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E73" w:rsidRPr="00FD27C6" w:rsidRDefault="00B96587" w:rsidP="00206E73">
      <w:pPr>
        <w:rPr>
          <w:rFonts w:ascii="Tahoma" w:hAnsi="Tahoma" w:cs="Tahoma"/>
        </w:rPr>
      </w:pPr>
      <w:r w:rsidRPr="00206E73">
        <w:t xml:space="preserve"> </w:t>
      </w:r>
      <w:r w:rsidR="00206E73" w:rsidRPr="00FD27C6">
        <w:rPr>
          <w:rFonts w:ascii="Tahoma" w:hAnsi="Tahoma" w:cs="Tahoma"/>
        </w:rPr>
        <w:t xml:space="preserve">To the Parent / Guardian of: </w:t>
      </w:r>
      <w:r w:rsidR="00206E73" w:rsidRPr="00FD27C6">
        <w:rPr>
          <w:rFonts w:ascii="Tahoma" w:hAnsi="Tahoma" w:cs="Tahoma"/>
          <w:b/>
        </w:rPr>
        <w:t xml:space="preserve"> </w:t>
      </w:r>
    </w:p>
    <w:p w:rsidR="00206E73" w:rsidRPr="00206E73" w:rsidRDefault="00206E73" w:rsidP="00206E73">
      <w:pPr>
        <w:spacing w:after="0" w:line="240" w:lineRule="auto"/>
        <w:rPr>
          <w:rFonts w:ascii="Tahoma" w:hAnsi="Tahoma" w:cs="Tahoma"/>
        </w:rPr>
      </w:pPr>
      <w:r w:rsidRPr="00206E73">
        <w:rPr>
          <w:rFonts w:ascii="Tahoma" w:hAnsi="Tahoma" w:cs="Tahoma"/>
          <w:b/>
          <w:color w:val="00B0F0"/>
        </w:rPr>
        <w:t>Venue</w:t>
      </w:r>
      <w:r w:rsidRPr="00206E73">
        <w:rPr>
          <w:rFonts w:ascii="Tahoma" w:hAnsi="Tahoma" w:cs="Tahoma"/>
          <w:color w:val="00B0F0"/>
        </w:rPr>
        <w:t xml:space="preserve">: </w:t>
      </w:r>
      <w:r w:rsidRPr="00206E73">
        <w:rPr>
          <w:rFonts w:ascii="Tahoma" w:hAnsi="Tahoma" w:cs="Tahoma"/>
        </w:rPr>
        <w:t xml:space="preserve">Redbridge Leisure Centre, Forrest Road, Barkingside, Essex, IG6 3HD </w:t>
      </w:r>
    </w:p>
    <w:p w:rsidR="00206E73" w:rsidRPr="00206E73" w:rsidRDefault="00206E73" w:rsidP="00206E73">
      <w:pPr>
        <w:spacing w:after="0" w:line="240" w:lineRule="auto"/>
        <w:rPr>
          <w:rFonts w:ascii="Tahoma" w:hAnsi="Tahoma" w:cs="Tahoma"/>
          <w:color w:val="FF0000"/>
        </w:rPr>
      </w:pPr>
      <w:proofErr w:type="gramStart"/>
      <w:r w:rsidRPr="00206E73">
        <w:rPr>
          <w:rFonts w:ascii="Tahoma" w:hAnsi="Tahoma" w:cs="Tahoma"/>
          <w:color w:val="FF0000"/>
        </w:rPr>
        <w:t>Directions,</w:t>
      </w:r>
      <w:proofErr w:type="gramEnd"/>
      <w:r w:rsidRPr="00206E73">
        <w:rPr>
          <w:rFonts w:ascii="Tahoma" w:hAnsi="Tahoma" w:cs="Tahoma"/>
          <w:color w:val="FF0000"/>
        </w:rPr>
        <w:t xml:space="preserve"> &amp; Map can be found on </w:t>
      </w:r>
      <w:hyperlink r:id="rId8" w:history="1">
        <w:r w:rsidRPr="00206E73">
          <w:rPr>
            <w:rFonts w:ascii="Tahoma" w:hAnsi="Tahoma" w:cs="Tahoma"/>
            <w:color w:val="0000FF"/>
            <w:u w:val="single"/>
          </w:rPr>
          <w:t>http://bit.ly/MLO2015</w:t>
        </w:r>
      </w:hyperlink>
      <w:r w:rsidRPr="00206E73">
        <w:rPr>
          <w:rFonts w:ascii="Tahoma" w:hAnsi="Tahoma" w:cs="Tahoma"/>
          <w:color w:val="FF0000"/>
        </w:rPr>
        <w:t xml:space="preserve"> </w:t>
      </w:r>
      <w:r w:rsidRPr="00206E73">
        <w:rPr>
          <w:rFonts w:ascii="Tahoma" w:hAnsi="Tahoma" w:cs="Tahoma"/>
        </w:rPr>
        <w:t>(Free Parking Available)</w:t>
      </w:r>
    </w:p>
    <w:p w:rsidR="00206E73" w:rsidRPr="00206E73" w:rsidRDefault="00206E73" w:rsidP="00206E73">
      <w:pPr>
        <w:spacing w:after="0" w:line="240" w:lineRule="auto"/>
        <w:rPr>
          <w:rFonts w:ascii="Tahoma" w:hAnsi="Tahoma" w:cs="Tahoma"/>
        </w:rPr>
      </w:pPr>
    </w:p>
    <w:p w:rsidR="00206E73" w:rsidRPr="00206E73" w:rsidRDefault="00206E73" w:rsidP="00206E73">
      <w:pPr>
        <w:spacing w:after="0" w:line="240" w:lineRule="auto"/>
        <w:rPr>
          <w:rFonts w:ascii="Tahoma" w:hAnsi="Tahoma" w:cs="Tahoma"/>
          <w:color w:val="FF0000"/>
        </w:rPr>
      </w:pPr>
      <w:r w:rsidRPr="00206E73">
        <w:rPr>
          <w:rFonts w:ascii="Tahoma" w:hAnsi="Tahoma" w:cs="Tahoma"/>
          <w:color w:val="FF0000"/>
        </w:rPr>
        <w:t xml:space="preserve">Your child is competing on: </w:t>
      </w:r>
      <w:r w:rsidRPr="00206E73">
        <w:rPr>
          <w:rFonts w:ascii="Tahoma" w:hAnsi="Tahoma" w:cs="Tahoma"/>
          <w:noProof/>
          <w:color w:val="0070C0"/>
        </w:rPr>
        <w:t>Thursday 24</w:t>
      </w:r>
      <w:r w:rsidRPr="00206E73">
        <w:rPr>
          <w:rFonts w:ascii="Tahoma" w:hAnsi="Tahoma" w:cs="Tahoma"/>
          <w:noProof/>
          <w:color w:val="0070C0"/>
          <w:vertAlign w:val="superscript"/>
        </w:rPr>
        <w:t>th</w:t>
      </w:r>
      <w:r w:rsidRPr="00206E73">
        <w:rPr>
          <w:rFonts w:ascii="Tahoma" w:hAnsi="Tahoma" w:cs="Tahoma"/>
          <w:noProof/>
          <w:color w:val="0070C0"/>
        </w:rPr>
        <w:t xml:space="preserve"> September/ Friday 25</w:t>
      </w:r>
      <w:r w:rsidRPr="00206E73">
        <w:rPr>
          <w:rFonts w:ascii="Tahoma" w:hAnsi="Tahoma" w:cs="Tahoma"/>
          <w:noProof/>
          <w:color w:val="0070C0"/>
          <w:vertAlign w:val="superscript"/>
        </w:rPr>
        <w:t>th</w:t>
      </w:r>
      <w:r w:rsidRPr="00206E73">
        <w:rPr>
          <w:rFonts w:ascii="Tahoma" w:hAnsi="Tahoma" w:cs="Tahoma"/>
          <w:noProof/>
          <w:color w:val="0070C0"/>
        </w:rPr>
        <w:t xml:space="preserve"> September /  Saturday 26</w:t>
      </w:r>
      <w:r w:rsidRPr="00206E73">
        <w:rPr>
          <w:rFonts w:ascii="Tahoma" w:hAnsi="Tahoma" w:cs="Tahoma"/>
          <w:noProof/>
          <w:color w:val="0070C0"/>
          <w:vertAlign w:val="superscript"/>
        </w:rPr>
        <w:t>th</w:t>
      </w:r>
      <w:r w:rsidRPr="00206E73">
        <w:rPr>
          <w:rFonts w:ascii="Tahoma" w:hAnsi="Tahoma" w:cs="Tahoma"/>
          <w:noProof/>
          <w:color w:val="0070C0"/>
        </w:rPr>
        <w:t xml:space="preserve"> September / Sunday 27</w:t>
      </w:r>
      <w:r w:rsidRPr="00206E73">
        <w:rPr>
          <w:rFonts w:ascii="Tahoma" w:hAnsi="Tahoma" w:cs="Tahoma"/>
          <w:noProof/>
          <w:color w:val="0070C0"/>
          <w:vertAlign w:val="superscript"/>
        </w:rPr>
        <w:t>th</w:t>
      </w:r>
      <w:r w:rsidRPr="00206E73">
        <w:rPr>
          <w:rFonts w:ascii="Tahoma" w:hAnsi="Tahoma" w:cs="Tahoma"/>
          <w:noProof/>
          <w:color w:val="0070C0"/>
        </w:rPr>
        <w:t xml:space="preserve"> </w:t>
      </w:r>
      <w:proofErr w:type="gramStart"/>
      <w:r w:rsidRPr="00206E73">
        <w:rPr>
          <w:rFonts w:ascii="Tahoma" w:hAnsi="Tahoma" w:cs="Tahoma"/>
          <w:color w:val="FF0000"/>
        </w:rPr>
        <w:t>Please</w:t>
      </w:r>
      <w:proofErr w:type="gramEnd"/>
      <w:r w:rsidRPr="00206E73">
        <w:rPr>
          <w:rFonts w:ascii="Tahoma" w:hAnsi="Tahoma" w:cs="Tahoma"/>
          <w:color w:val="FF0000"/>
        </w:rPr>
        <w:t xml:space="preserve"> arrive at the venue at </w:t>
      </w:r>
      <w:r w:rsidRPr="00206E73">
        <w:rPr>
          <w:rFonts w:ascii="Tahoma" w:hAnsi="Tahoma" w:cs="Tahoma"/>
          <w:noProof/>
          <w:color w:val="0070C0"/>
        </w:rPr>
        <w:t>(insert time)</w:t>
      </w:r>
      <w:r w:rsidRPr="00206E73">
        <w:rPr>
          <w:rFonts w:ascii="Tahoma" w:hAnsi="Tahoma" w:cs="Tahoma"/>
          <w:b/>
          <w:noProof/>
          <w:color w:val="0070C0"/>
        </w:rPr>
        <w:t xml:space="preserve"> </w:t>
      </w:r>
    </w:p>
    <w:p w:rsidR="00206E73" w:rsidRPr="00206E73" w:rsidRDefault="00206E73" w:rsidP="00206E73">
      <w:pPr>
        <w:spacing w:after="0" w:line="240" w:lineRule="auto"/>
        <w:rPr>
          <w:rFonts w:ascii="Tahoma" w:hAnsi="Tahoma" w:cs="Tahoma"/>
        </w:rPr>
      </w:pPr>
    </w:p>
    <w:p w:rsidR="00206E73" w:rsidRPr="00206E73" w:rsidRDefault="00206E73" w:rsidP="00206E73">
      <w:pPr>
        <w:spacing w:after="0" w:line="240" w:lineRule="auto"/>
        <w:rPr>
          <w:rFonts w:ascii="Tahoma" w:hAnsi="Tahoma" w:cs="Tahoma"/>
        </w:rPr>
      </w:pPr>
      <w:r w:rsidRPr="00206E73">
        <w:rPr>
          <w:rFonts w:ascii="Tahoma" w:hAnsi="Tahoma" w:cs="Tahoma"/>
        </w:rPr>
        <w:t>As you go into the arena signs will direct you to where gymnasts or spectators need to go. Registration is on the first floor and gymnasts can register on arrival. Gymnasts should go with their parents / guardians to the spectator seating and wait to be called for their round. At NO time will any parents be allowed into the warm up area.</w:t>
      </w:r>
    </w:p>
    <w:p w:rsidR="00206E73" w:rsidRPr="00206E73" w:rsidRDefault="00206E73" w:rsidP="00206E73">
      <w:pPr>
        <w:spacing w:after="0" w:line="240" w:lineRule="auto"/>
        <w:rPr>
          <w:rFonts w:ascii="Tahoma" w:hAnsi="Tahoma" w:cs="Tahoma"/>
        </w:rPr>
      </w:pPr>
    </w:p>
    <w:p w:rsidR="00206E73" w:rsidRPr="00206E73" w:rsidRDefault="00206E73" w:rsidP="00206E73">
      <w:pPr>
        <w:rPr>
          <w:rFonts w:ascii="Tahoma" w:hAnsi="Tahoma" w:cs="Tahoma"/>
        </w:rPr>
      </w:pPr>
      <w:r w:rsidRPr="00206E73">
        <w:rPr>
          <w:rFonts w:ascii="Tahoma" w:hAnsi="Tahoma" w:cs="Tahoma"/>
          <w:color w:val="FF0000"/>
        </w:rPr>
        <w:t xml:space="preserve">Warm Up will be at: </w:t>
      </w:r>
      <w:r w:rsidRPr="00206E73">
        <w:rPr>
          <w:rFonts w:ascii="Tahoma" w:hAnsi="Tahoma" w:cs="Tahoma"/>
          <w:noProof/>
          <w:color w:val="0070C0"/>
        </w:rPr>
        <w:t>(insert time)</w:t>
      </w:r>
      <w:r w:rsidRPr="00206E73">
        <w:rPr>
          <w:rFonts w:ascii="Tahoma" w:hAnsi="Tahoma" w:cs="Tahoma"/>
          <w:b/>
          <w:noProof/>
          <w:color w:val="0070C0"/>
        </w:rPr>
        <w:t xml:space="preserve"> </w:t>
      </w:r>
      <w:r w:rsidRPr="00206E73">
        <w:rPr>
          <w:rFonts w:ascii="Tahoma" w:hAnsi="Tahoma" w:cs="Tahoma"/>
          <w:color w:val="FF0000"/>
        </w:rPr>
        <w:t xml:space="preserve">Competition will be at: </w:t>
      </w:r>
      <w:r w:rsidRPr="00206E73">
        <w:rPr>
          <w:rFonts w:ascii="Tahoma" w:hAnsi="Tahoma" w:cs="Tahoma"/>
          <w:noProof/>
          <w:color w:val="0070C0"/>
        </w:rPr>
        <w:t>(insert time)</w:t>
      </w:r>
      <w:r w:rsidRPr="00206E73">
        <w:rPr>
          <w:rFonts w:ascii="Tahoma" w:hAnsi="Tahoma" w:cs="Tahoma"/>
          <w:b/>
          <w:noProof/>
          <w:color w:val="0070C0"/>
        </w:rPr>
        <w:t xml:space="preserve"> </w:t>
      </w:r>
      <w:r w:rsidRPr="00206E73">
        <w:rPr>
          <w:rFonts w:ascii="Tahoma" w:hAnsi="Tahoma" w:cs="Tahoma"/>
          <w:color w:val="FF0000"/>
        </w:rPr>
        <w:t xml:space="preserve">Followed by the Medal Presentation at </w:t>
      </w:r>
      <w:r w:rsidRPr="00206E73">
        <w:rPr>
          <w:rFonts w:ascii="Tahoma" w:hAnsi="Tahoma" w:cs="Tahoma"/>
          <w:noProof/>
          <w:color w:val="0070C0"/>
        </w:rPr>
        <w:t xml:space="preserve">(insert time) </w:t>
      </w:r>
      <w:r w:rsidRPr="00206E73">
        <w:rPr>
          <w:rFonts w:ascii="Tahoma" w:hAnsi="Tahoma" w:cs="Tahoma"/>
          <w:color w:val="FF0000"/>
        </w:rPr>
        <w:t xml:space="preserve">and will finish at: </w:t>
      </w:r>
      <w:r w:rsidRPr="00206E73">
        <w:rPr>
          <w:rFonts w:ascii="Tahoma" w:hAnsi="Tahoma" w:cs="Tahoma"/>
          <w:noProof/>
          <w:color w:val="0070C0"/>
        </w:rPr>
        <w:t>(insert time)</w:t>
      </w:r>
    </w:p>
    <w:p w:rsidR="00206E73" w:rsidRPr="00206E73" w:rsidRDefault="00206E73" w:rsidP="00206E73">
      <w:pPr>
        <w:spacing w:after="0" w:line="240" w:lineRule="auto"/>
        <w:rPr>
          <w:rFonts w:ascii="Tahoma" w:hAnsi="Tahoma" w:cs="Tahoma"/>
          <w:u w:val="single"/>
        </w:rPr>
      </w:pPr>
      <w:r w:rsidRPr="00206E73">
        <w:rPr>
          <w:rFonts w:ascii="Tahoma" w:hAnsi="Tahoma" w:cs="Tahoma"/>
        </w:rPr>
        <w:t xml:space="preserve">All times are subject to change if the programme is running early. Please note the competition will not be held up if your son does not arrive by registration time, the organisers reserve the right to begin half hour ahead of published timings except for in round one. </w:t>
      </w:r>
    </w:p>
    <w:p w:rsidR="00206E73" w:rsidRPr="00206E73" w:rsidRDefault="00206E73" w:rsidP="00206E73">
      <w:pPr>
        <w:spacing w:after="0" w:line="240" w:lineRule="auto"/>
        <w:rPr>
          <w:rFonts w:ascii="Tahoma" w:hAnsi="Tahoma" w:cs="Tahoma"/>
        </w:rPr>
      </w:pPr>
    </w:p>
    <w:p w:rsidR="00206E73" w:rsidRPr="00206E73" w:rsidRDefault="00206E73" w:rsidP="00206E73">
      <w:pPr>
        <w:tabs>
          <w:tab w:val="left" w:pos="0"/>
        </w:tabs>
        <w:ind w:right="2"/>
        <w:rPr>
          <w:rFonts w:ascii="Tahoma" w:eastAsiaTheme="minorHAnsi" w:hAnsi="Tahoma" w:cs="Tahoma"/>
          <w:b/>
          <w:color w:val="00B0F0"/>
        </w:rPr>
      </w:pPr>
      <w:r w:rsidRPr="00206E73">
        <w:rPr>
          <w:rFonts w:ascii="Tahoma" w:eastAsiaTheme="minorHAnsi" w:hAnsi="Tahoma" w:cs="Tahoma"/>
          <w:b/>
          <w:color w:val="00B0F0"/>
        </w:rPr>
        <w:t>Tickets</w:t>
      </w:r>
    </w:p>
    <w:p w:rsidR="00206E73" w:rsidRPr="00206E73" w:rsidRDefault="00206E73" w:rsidP="00206E73">
      <w:pPr>
        <w:tabs>
          <w:tab w:val="left" w:pos="0"/>
        </w:tabs>
        <w:ind w:right="2"/>
        <w:rPr>
          <w:rFonts w:ascii="Tahoma" w:eastAsiaTheme="minorHAnsi" w:hAnsi="Tahoma" w:cs="Tahoma"/>
          <w:color w:val="2E3191"/>
        </w:rPr>
      </w:pPr>
      <w:r w:rsidRPr="00206E73">
        <w:rPr>
          <w:rFonts w:ascii="Tahoma" w:eastAsiaTheme="minorHAnsi" w:hAnsi="Tahoma" w:cs="Tahoma"/>
        </w:rPr>
        <w:t>The London Open Championships is often a sell-out event. Therefore we suggest you book your tickets early to avoid disappointment. You can also receive a discount when you purchase tickets online. You can do so via phone or over the web - just follow our link below.</w:t>
      </w:r>
    </w:p>
    <w:p w:rsidR="00206E73" w:rsidRPr="00206E73" w:rsidRDefault="00206E73" w:rsidP="00206E73">
      <w:pPr>
        <w:tabs>
          <w:tab w:val="left" w:pos="0"/>
        </w:tabs>
        <w:ind w:right="2"/>
        <w:rPr>
          <w:rFonts w:ascii="Tahoma" w:eastAsiaTheme="minorHAnsi" w:hAnsi="Tahoma" w:cs="Tahoma"/>
        </w:rPr>
      </w:pPr>
      <w:r w:rsidRPr="00206E73">
        <w:rPr>
          <w:rFonts w:ascii="Tahoma" w:eastAsiaTheme="minorHAnsi" w:hAnsi="Tahoma" w:cs="Tahoma"/>
          <w:b/>
        </w:rPr>
        <w:t>Online Sales</w:t>
      </w:r>
      <w:r w:rsidRPr="00206E73">
        <w:rPr>
          <w:rFonts w:ascii="Tahoma" w:eastAsiaTheme="minorHAnsi" w:hAnsi="Tahoma" w:cs="Tahoma"/>
        </w:rPr>
        <w:t xml:space="preserve">: </w:t>
      </w:r>
      <w:hyperlink r:id="rId9" w:history="1">
        <w:r w:rsidRPr="00147788">
          <w:rPr>
            <w:rStyle w:val="Hyperlink"/>
            <w:rFonts w:ascii="Tahoma" w:eastAsiaTheme="minorHAnsi" w:hAnsi="Tahoma" w:cs="Tahoma"/>
          </w:rPr>
          <w:t>http://bit.ly/Londonopentickets</w:t>
        </w:r>
      </w:hyperlink>
      <w:r>
        <w:rPr>
          <w:rFonts w:ascii="Tahoma" w:eastAsiaTheme="minorHAnsi" w:hAnsi="Tahoma" w:cs="Tahoma"/>
        </w:rPr>
        <w:t xml:space="preserve"> </w:t>
      </w:r>
    </w:p>
    <w:p w:rsidR="00206E73" w:rsidRPr="00206E73" w:rsidRDefault="00206E73" w:rsidP="00206E73">
      <w:pPr>
        <w:tabs>
          <w:tab w:val="left" w:pos="720"/>
        </w:tabs>
        <w:ind w:right="2"/>
        <w:rPr>
          <w:rFonts w:ascii="Tahoma" w:eastAsiaTheme="minorHAnsi" w:hAnsi="Tahoma" w:cs="Tahoma"/>
        </w:rPr>
      </w:pPr>
      <w:r w:rsidRPr="00206E73">
        <w:rPr>
          <w:rFonts w:ascii="Tahoma" w:eastAsiaTheme="minorHAnsi" w:hAnsi="Tahoma" w:cs="Tahoma"/>
        </w:rPr>
        <w:t>To book tickets over the phone, please call: 020 8410 4443</w:t>
      </w:r>
    </w:p>
    <w:p w:rsidR="00206E73" w:rsidRPr="00206E73" w:rsidRDefault="00206E73" w:rsidP="00206E73">
      <w:pPr>
        <w:tabs>
          <w:tab w:val="left" w:pos="720"/>
        </w:tabs>
        <w:ind w:right="2"/>
        <w:rPr>
          <w:rFonts w:ascii="Tahoma" w:eastAsiaTheme="minorHAnsi" w:hAnsi="Tahoma" w:cs="Tahoma"/>
        </w:rPr>
      </w:pPr>
      <w:r w:rsidRPr="00206E73">
        <w:rPr>
          <w:rFonts w:ascii="Tahoma" w:eastAsiaTheme="minorHAnsi" w:hAnsi="Tahoma" w:cs="Tahoma"/>
          <w:b/>
        </w:rPr>
        <w:t>Card Payments:</w:t>
      </w:r>
      <w:r w:rsidRPr="00206E73">
        <w:rPr>
          <w:rFonts w:ascii="Tahoma" w:eastAsiaTheme="minorHAnsi" w:hAnsi="Tahoma" w:cs="Tahoma"/>
        </w:rPr>
        <w:t xml:space="preserve"> We have a PayPal terminal to take card payments on the door</w:t>
      </w:r>
      <w:r w:rsidRPr="00206E73">
        <w:rPr>
          <w:rFonts w:ascii="Tahoma" w:eastAsiaTheme="minorHAnsi" w:hAnsi="Tahoma" w:cs="Tahoma"/>
        </w:rPr>
        <w:br/>
      </w:r>
      <w:r w:rsidRPr="00206E73">
        <w:rPr>
          <w:rFonts w:ascii="Tahoma" w:eastAsiaTheme="minorHAnsi" w:hAnsi="Tahoma" w:cs="Tahoma"/>
        </w:rPr>
        <w:br/>
      </w:r>
      <w:r w:rsidRPr="00206E73">
        <w:rPr>
          <w:rFonts w:ascii="Tahoma" w:eastAsiaTheme="minorHAnsi" w:hAnsi="Tahoma" w:cs="Tahoma"/>
          <w:b/>
        </w:rPr>
        <w:t xml:space="preserve">Exceptions: </w:t>
      </w:r>
      <w:r w:rsidRPr="00206E73">
        <w:rPr>
          <w:rFonts w:ascii="Tahoma" w:eastAsiaTheme="minorHAnsi" w:hAnsi="Tahoma" w:cs="Tahoma"/>
        </w:rPr>
        <w:t>Gymnasts &amp; Coaches taking part in other competitions can watch the Westminster Cup for £5.00 from the designated seating (should be booked in advance</w:t>
      </w:r>
      <w:proofErr w:type="gramStart"/>
      <w:r w:rsidRPr="00206E73">
        <w:rPr>
          <w:rFonts w:ascii="Tahoma" w:eastAsiaTheme="minorHAnsi" w:hAnsi="Tahoma" w:cs="Tahoma"/>
        </w:rPr>
        <w:t>)</w:t>
      </w:r>
      <w:proofErr w:type="gramEnd"/>
      <w:r w:rsidRPr="00206E73">
        <w:rPr>
          <w:rFonts w:ascii="Tahoma" w:eastAsiaTheme="minorHAnsi" w:hAnsi="Tahoma" w:cs="Tahoma"/>
          <w:b/>
        </w:rPr>
        <w:br/>
      </w:r>
      <w:r w:rsidRPr="00206E73">
        <w:rPr>
          <w:rFonts w:ascii="Tahoma" w:eastAsiaTheme="minorHAnsi" w:hAnsi="Tahoma" w:cs="Tahoma"/>
        </w:rPr>
        <w:t>Wristbands will be issued instead of tickets. If you are issued with a ticket prior to the event, please exchange this for a wristband upon arrival. These should be worn at all times to help our stewards easily identify that you have paid. It may be necessary to clear the hall between rounds on the grounds of health and safety.</w:t>
      </w:r>
    </w:p>
    <w:tbl>
      <w:tblPr>
        <w:tblStyle w:val="TableGrid11"/>
        <w:tblW w:w="0" w:type="auto"/>
        <w:tblLook w:val="04A0" w:firstRow="1" w:lastRow="0" w:firstColumn="1" w:lastColumn="0" w:noHBand="0" w:noVBand="1"/>
      </w:tblPr>
      <w:tblGrid>
        <w:gridCol w:w="1288"/>
        <w:gridCol w:w="1088"/>
        <w:gridCol w:w="1134"/>
        <w:gridCol w:w="1276"/>
        <w:gridCol w:w="1654"/>
        <w:gridCol w:w="1371"/>
        <w:gridCol w:w="1288"/>
      </w:tblGrid>
      <w:tr w:rsidR="00206E73" w:rsidRPr="00206E73" w:rsidTr="00D403C2">
        <w:tc>
          <w:tcPr>
            <w:tcW w:w="1288" w:type="dxa"/>
          </w:tcPr>
          <w:p w:rsidR="00206E73" w:rsidRPr="00206E73" w:rsidRDefault="00206E73" w:rsidP="00206E73">
            <w:pPr>
              <w:tabs>
                <w:tab w:val="left" w:pos="720"/>
              </w:tabs>
              <w:spacing w:after="0" w:line="240" w:lineRule="auto"/>
              <w:ind w:right="2"/>
              <w:jc w:val="both"/>
              <w:rPr>
                <w:rFonts w:ascii="Tahoma" w:hAnsi="Tahoma" w:cs="Tahoma"/>
                <w:b/>
                <w:sz w:val="18"/>
                <w:szCs w:val="18"/>
              </w:rPr>
            </w:pPr>
          </w:p>
        </w:tc>
        <w:tc>
          <w:tcPr>
            <w:tcW w:w="1088" w:type="dxa"/>
          </w:tcPr>
          <w:p w:rsidR="00206E73" w:rsidRPr="00206E73" w:rsidRDefault="00206E73" w:rsidP="00206E73">
            <w:pPr>
              <w:tabs>
                <w:tab w:val="left" w:pos="720"/>
              </w:tabs>
              <w:spacing w:after="0" w:line="240" w:lineRule="auto"/>
              <w:ind w:right="2"/>
              <w:jc w:val="center"/>
              <w:rPr>
                <w:rFonts w:ascii="Tahoma" w:hAnsi="Tahoma" w:cs="Tahoma"/>
                <w:b/>
                <w:sz w:val="18"/>
                <w:szCs w:val="18"/>
              </w:rPr>
            </w:pPr>
            <w:r w:rsidRPr="00206E73">
              <w:rPr>
                <w:rFonts w:ascii="Tahoma" w:hAnsi="Tahoma" w:cs="Tahoma"/>
                <w:b/>
                <w:sz w:val="18"/>
                <w:szCs w:val="18"/>
              </w:rPr>
              <w:t>Thurs 24</w:t>
            </w:r>
            <w:r w:rsidRPr="00206E73">
              <w:rPr>
                <w:rFonts w:ascii="Tahoma" w:hAnsi="Tahoma" w:cs="Tahoma"/>
                <w:b/>
                <w:sz w:val="18"/>
                <w:szCs w:val="18"/>
                <w:vertAlign w:val="superscript"/>
              </w:rPr>
              <w:t>th</w:t>
            </w:r>
            <w:r w:rsidRPr="00206E73">
              <w:rPr>
                <w:rFonts w:ascii="Tahoma" w:hAnsi="Tahoma" w:cs="Tahoma"/>
                <w:b/>
                <w:sz w:val="18"/>
                <w:szCs w:val="18"/>
              </w:rPr>
              <w:t xml:space="preserve"> PM</w:t>
            </w:r>
            <w:r w:rsidRPr="00206E73">
              <w:rPr>
                <w:rFonts w:ascii="Tahoma" w:hAnsi="Tahoma" w:cs="Tahoma"/>
                <w:b/>
                <w:sz w:val="18"/>
                <w:szCs w:val="18"/>
              </w:rPr>
              <w:br/>
              <w:t>Club L4-6</w:t>
            </w:r>
          </w:p>
        </w:tc>
        <w:tc>
          <w:tcPr>
            <w:tcW w:w="1134" w:type="dxa"/>
          </w:tcPr>
          <w:p w:rsidR="00206E73" w:rsidRPr="00206E73" w:rsidRDefault="00206E73" w:rsidP="00206E73">
            <w:pPr>
              <w:tabs>
                <w:tab w:val="left" w:pos="720"/>
              </w:tabs>
              <w:spacing w:after="0" w:line="240" w:lineRule="auto"/>
              <w:ind w:right="2"/>
              <w:jc w:val="center"/>
              <w:rPr>
                <w:rFonts w:ascii="Tahoma" w:hAnsi="Tahoma" w:cs="Tahoma"/>
                <w:b/>
                <w:sz w:val="18"/>
                <w:szCs w:val="18"/>
              </w:rPr>
            </w:pPr>
            <w:r w:rsidRPr="00206E73">
              <w:rPr>
                <w:rFonts w:ascii="Tahoma" w:hAnsi="Tahoma" w:cs="Tahoma"/>
                <w:b/>
                <w:sz w:val="18"/>
                <w:szCs w:val="18"/>
              </w:rPr>
              <w:t>Fri 25</w:t>
            </w:r>
            <w:r w:rsidRPr="00206E73">
              <w:rPr>
                <w:rFonts w:ascii="Tahoma" w:hAnsi="Tahoma" w:cs="Tahoma"/>
                <w:b/>
                <w:sz w:val="18"/>
                <w:szCs w:val="18"/>
                <w:vertAlign w:val="superscript"/>
              </w:rPr>
              <w:t>th</w:t>
            </w:r>
            <w:r w:rsidRPr="00206E73">
              <w:rPr>
                <w:rFonts w:ascii="Tahoma" w:hAnsi="Tahoma" w:cs="Tahoma"/>
                <w:b/>
                <w:sz w:val="18"/>
                <w:szCs w:val="18"/>
              </w:rPr>
              <w:t xml:space="preserve"> </w:t>
            </w:r>
            <w:r w:rsidRPr="00206E73">
              <w:rPr>
                <w:rFonts w:ascii="Tahoma" w:hAnsi="Tahoma" w:cs="Tahoma"/>
                <w:b/>
                <w:sz w:val="18"/>
                <w:szCs w:val="18"/>
              </w:rPr>
              <w:br/>
              <w:t>AM</w:t>
            </w:r>
            <w:r w:rsidRPr="00206E73">
              <w:rPr>
                <w:rFonts w:ascii="Tahoma" w:hAnsi="Tahoma" w:cs="Tahoma"/>
                <w:b/>
                <w:sz w:val="18"/>
                <w:szCs w:val="18"/>
              </w:rPr>
              <w:br/>
              <w:t>Elite L1</w:t>
            </w:r>
          </w:p>
        </w:tc>
        <w:tc>
          <w:tcPr>
            <w:tcW w:w="1276" w:type="dxa"/>
          </w:tcPr>
          <w:p w:rsidR="00206E73" w:rsidRPr="00206E73" w:rsidRDefault="00206E73" w:rsidP="00206E73">
            <w:pPr>
              <w:tabs>
                <w:tab w:val="left" w:pos="720"/>
              </w:tabs>
              <w:spacing w:after="0" w:line="240" w:lineRule="auto"/>
              <w:ind w:right="2"/>
              <w:jc w:val="center"/>
              <w:rPr>
                <w:rFonts w:ascii="Tahoma" w:hAnsi="Tahoma" w:cs="Tahoma"/>
                <w:b/>
                <w:sz w:val="18"/>
                <w:szCs w:val="18"/>
              </w:rPr>
            </w:pPr>
            <w:r w:rsidRPr="00206E73">
              <w:rPr>
                <w:rFonts w:ascii="Tahoma" w:hAnsi="Tahoma" w:cs="Tahoma"/>
                <w:b/>
                <w:sz w:val="18"/>
                <w:szCs w:val="18"/>
              </w:rPr>
              <w:t>Fri 25</w:t>
            </w:r>
            <w:r w:rsidRPr="00206E73">
              <w:rPr>
                <w:rFonts w:ascii="Tahoma" w:hAnsi="Tahoma" w:cs="Tahoma"/>
                <w:b/>
                <w:sz w:val="18"/>
                <w:szCs w:val="18"/>
                <w:vertAlign w:val="superscript"/>
              </w:rPr>
              <w:t>th</w:t>
            </w:r>
            <w:r w:rsidRPr="00206E73">
              <w:rPr>
                <w:rFonts w:ascii="Tahoma" w:hAnsi="Tahoma" w:cs="Tahoma"/>
                <w:b/>
                <w:sz w:val="18"/>
                <w:szCs w:val="18"/>
              </w:rPr>
              <w:t xml:space="preserve"> </w:t>
            </w:r>
            <w:r w:rsidRPr="00206E73">
              <w:rPr>
                <w:rFonts w:ascii="Tahoma" w:hAnsi="Tahoma" w:cs="Tahoma"/>
                <w:b/>
                <w:sz w:val="18"/>
                <w:szCs w:val="18"/>
              </w:rPr>
              <w:br/>
              <w:t>PM</w:t>
            </w:r>
            <w:r w:rsidRPr="00206E73">
              <w:rPr>
                <w:rFonts w:ascii="Tahoma" w:hAnsi="Tahoma" w:cs="Tahoma"/>
                <w:b/>
                <w:sz w:val="18"/>
                <w:szCs w:val="18"/>
              </w:rPr>
              <w:br/>
              <w:t>Elite L2-4</w:t>
            </w:r>
          </w:p>
        </w:tc>
        <w:tc>
          <w:tcPr>
            <w:tcW w:w="1654" w:type="dxa"/>
          </w:tcPr>
          <w:p w:rsidR="00206E73" w:rsidRPr="00206E73" w:rsidRDefault="00206E73" w:rsidP="00206E73">
            <w:pPr>
              <w:tabs>
                <w:tab w:val="left" w:pos="720"/>
              </w:tabs>
              <w:spacing w:after="0" w:line="240" w:lineRule="auto"/>
              <w:ind w:right="2"/>
              <w:jc w:val="center"/>
              <w:rPr>
                <w:rFonts w:ascii="Tahoma" w:hAnsi="Tahoma" w:cs="Tahoma"/>
                <w:b/>
                <w:sz w:val="18"/>
                <w:szCs w:val="18"/>
              </w:rPr>
            </w:pPr>
            <w:r w:rsidRPr="00206E73">
              <w:rPr>
                <w:rFonts w:ascii="Tahoma" w:hAnsi="Tahoma" w:cs="Tahoma"/>
                <w:b/>
                <w:sz w:val="18"/>
                <w:szCs w:val="18"/>
              </w:rPr>
              <w:t>Sat 26</w:t>
            </w:r>
            <w:r w:rsidRPr="00206E73">
              <w:rPr>
                <w:rFonts w:ascii="Tahoma" w:hAnsi="Tahoma" w:cs="Tahoma"/>
                <w:b/>
                <w:sz w:val="18"/>
                <w:szCs w:val="18"/>
                <w:vertAlign w:val="superscript"/>
              </w:rPr>
              <w:t>th</w:t>
            </w:r>
            <w:r w:rsidRPr="00206E73">
              <w:rPr>
                <w:rFonts w:ascii="Tahoma" w:hAnsi="Tahoma" w:cs="Tahoma"/>
                <w:b/>
                <w:sz w:val="18"/>
                <w:szCs w:val="18"/>
              </w:rPr>
              <w:t xml:space="preserve">  AM</w:t>
            </w:r>
            <w:r w:rsidRPr="00206E73">
              <w:rPr>
                <w:rFonts w:ascii="Tahoma" w:hAnsi="Tahoma" w:cs="Tahoma"/>
                <w:b/>
                <w:sz w:val="18"/>
                <w:szCs w:val="18"/>
              </w:rPr>
              <w:br/>
              <w:t>Loveday &amp; Clayton</w:t>
            </w:r>
          </w:p>
        </w:tc>
        <w:tc>
          <w:tcPr>
            <w:tcW w:w="1371" w:type="dxa"/>
          </w:tcPr>
          <w:p w:rsidR="00206E73" w:rsidRPr="00206E73" w:rsidRDefault="00206E73" w:rsidP="00206E73">
            <w:pPr>
              <w:tabs>
                <w:tab w:val="left" w:pos="720"/>
              </w:tabs>
              <w:spacing w:after="0" w:line="240" w:lineRule="auto"/>
              <w:ind w:right="2"/>
              <w:jc w:val="center"/>
              <w:rPr>
                <w:rFonts w:ascii="Tahoma" w:hAnsi="Tahoma" w:cs="Tahoma"/>
                <w:b/>
                <w:sz w:val="18"/>
                <w:szCs w:val="18"/>
              </w:rPr>
            </w:pPr>
            <w:r w:rsidRPr="00206E73">
              <w:rPr>
                <w:rFonts w:ascii="Tahoma" w:hAnsi="Tahoma" w:cs="Tahoma"/>
                <w:b/>
                <w:sz w:val="18"/>
                <w:szCs w:val="18"/>
              </w:rPr>
              <w:t>Sat 26</w:t>
            </w:r>
            <w:r w:rsidRPr="00206E73">
              <w:rPr>
                <w:rFonts w:ascii="Tahoma" w:hAnsi="Tahoma" w:cs="Tahoma"/>
                <w:b/>
                <w:sz w:val="18"/>
                <w:szCs w:val="18"/>
                <w:vertAlign w:val="superscript"/>
              </w:rPr>
              <w:t>th</w:t>
            </w:r>
            <w:r w:rsidRPr="00206E73">
              <w:rPr>
                <w:rFonts w:ascii="Tahoma" w:hAnsi="Tahoma" w:cs="Tahoma"/>
                <w:b/>
                <w:sz w:val="18"/>
                <w:szCs w:val="18"/>
              </w:rPr>
              <w:t xml:space="preserve"> </w:t>
            </w:r>
            <w:r w:rsidRPr="00206E73">
              <w:rPr>
                <w:rFonts w:ascii="Tahoma" w:hAnsi="Tahoma" w:cs="Tahoma"/>
                <w:b/>
                <w:sz w:val="18"/>
                <w:szCs w:val="18"/>
              </w:rPr>
              <w:br/>
              <w:t>PM</w:t>
            </w:r>
            <w:r w:rsidRPr="00206E73">
              <w:rPr>
                <w:rFonts w:ascii="Tahoma" w:hAnsi="Tahoma" w:cs="Tahoma"/>
                <w:b/>
                <w:sz w:val="18"/>
                <w:szCs w:val="18"/>
              </w:rPr>
              <w:br/>
              <w:t>Westminster</w:t>
            </w:r>
          </w:p>
        </w:tc>
        <w:tc>
          <w:tcPr>
            <w:tcW w:w="1288" w:type="dxa"/>
          </w:tcPr>
          <w:p w:rsidR="00206E73" w:rsidRPr="00206E73" w:rsidRDefault="00206E73" w:rsidP="00206E73">
            <w:pPr>
              <w:tabs>
                <w:tab w:val="left" w:pos="720"/>
              </w:tabs>
              <w:spacing w:after="0" w:line="240" w:lineRule="auto"/>
              <w:ind w:right="2"/>
              <w:jc w:val="center"/>
              <w:rPr>
                <w:rFonts w:ascii="Tahoma" w:hAnsi="Tahoma" w:cs="Tahoma"/>
                <w:b/>
                <w:sz w:val="18"/>
                <w:szCs w:val="18"/>
              </w:rPr>
            </w:pPr>
            <w:r w:rsidRPr="00206E73">
              <w:rPr>
                <w:rFonts w:ascii="Tahoma" w:hAnsi="Tahoma" w:cs="Tahoma"/>
                <w:b/>
                <w:sz w:val="18"/>
                <w:szCs w:val="18"/>
              </w:rPr>
              <w:t>Sun 27</w:t>
            </w:r>
            <w:r w:rsidRPr="00206E73">
              <w:rPr>
                <w:rFonts w:ascii="Tahoma" w:hAnsi="Tahoma" w:cs="Tahoma"/>
                <w:b/>
                <w:sz w:val="18"/>
                <w:szCs w:val="18"/>
                <w:vertAlign w:val="superscript"/>
              </w:rPr>
              <w:t>th</w:t>
            </w:r>
            <w:r w:rsidRPr="00206E73">
              <w:rPr>
                <w:rFonts w:ascii="Tahoma" w:hAnsi="Tahoma" w:cs="Tahoma"/>
                <w:b/>
                <w:sz w:val="18"/>
                <w:szCs w:val="18"/>
              </w:rPr>
              <w:t xml:space="preserve">  </w:t>
            </w:r>
            <w:r w:rsidRPr="00206E73">
              <w:rPr>
                <w:rFonts w:ascii="Tahoma" w:hAnsi="Tahoma" w:cs="Tahoma"/>
                <w:b/>
                <w:sz w:val="18"/>
                <w:szCs w:val="18"/>
              </w:rPr>
              <w:br/>
              <w:t>All Day</w:t>
            </w:r>
            <w:r w:rsidRPr="00206E73">
              <w:rPr>
                <w:rFonts w:ascii="Tahoma" w:hAnsi="Tahoma" w:cs="Tahoma"/>
                <w:b/>
                <w:sz w:val="18"/>
                <w:szCs w:val="18"/>
              </w:rPr>
              <w:br/>
              <w:t>Club L1-3</w:t>
            </w:r>
          </w:p>
        </w:tc>
      </w:tr>
      <w:tr w:rsidR="00206E73" w:rsidRPr="00206E73" w:rsidTr="00D403C2">
        <w:tc>
          <w:tcPr>
            <w:tcW w:w="1288" w:type="dxa"/>
          </w:tcPr>
          <w:p w:rsidR="00206E73" w:rsidRPr="00206E73" w:rsidRDefault="00206E73" w:rsidP="00206E73">
            <w:pPr>
              <w:tabs>
                <w:tab w:val="left" w:pos="720"/>
              </w:tabs>
              <w:spacing w:after="0" w:line="240" w:lineRule="auto"/>
              <w:ind w:right="2"/>
              <w:jc w:val="both"/>
              <w:rPr>
                <w:rFonts w:ascii="Tahoma" w:hAnsi="Tahoma" w:cs="Tahoma"/>
                <w:b/>
                <w:sz w:val="18"/>
                <w:szCs w:val="18"/>
              </w:rPr>
            </w:pPr>
            <w:r w:rsidRPr="00206E73">
              <w:rPr>
                <w:rFonts w:ascii="Tahoma" w:hAnsi="Tahoma" w:cs="Tahoma"/>
                <w:b/>
                <w:sz w:val="18"/>
                <w:szCs w:val="18"/>
              </w:rPr>
              <w:t>Standard Ticket ONLINE</w:t>
            </w:r>
          </w:p>
        </w:tc>
        <w:tc>
          <w:tcPr>
            <w:tcW w:w="1088" w:type="dxa"/>
            <w:vAlign w:val="center"/>
          </w:tcPr>
          <w:p w:rsidR="00206E73" w:rsidRPr="00206E73" w:rsidRDefault="00206E73" w:rsidP="00206E73">
            <w:pPr>
              <w:tabs>
                <w:tab w:val="left" w:pos="720"/>
              </w:tabs>
              <w:spacing w:after="0" w:line="240" w:lineRule="auto"/>
              <w:ind w:right="2"/>
              <w:jc w:val="center"/>
              <w:rPr>
                <w:rFonts w:ascii="Tahoma" w:hAnsi="Tahoma" w:cs="Tahoma"/>
              </w:rPr>
            </w:pPr>
            <w:r w:rsidRPr="00206E73">
              <w:rPr>
                <w:rFonts w:ascii="Tahoma" w:hAnsi="Tahoma" w:cs="Tahoma"/>
              </w:rPr>
              <w:t>£5.50</w:t>
            </w:r>
          </w:p>
        </w:tc>
        <w:tc>
          <w:tcPr>
            <w:tcW w:w="1134" w:type="dxa"/>
            <w:vAlign w:val="center"/>
          </w:tcPr>
          <w:p w:rsidR="00206E73" w:rsidRPr="00206E73" w:rsidRDefault="00206E73" w:rsidP="00206E73">
            <w:pPr>
              <w:tabs>
                <w:tab w:val="left" w:pos="720"/>
              </w:tabs>
              <w:spacing w:after="0" w:line="240" w:lineRule="auto"/>
              <w:ind w:right="2"/>
              <w:jc w:val="center"/>
              <w:rPr>
                <w:rFonts w:ascii="Tahoma" w:hAnsi="Tahoma" w:cs="Tahoma"/>
              </w:rPr>
            </w:pPr>
            <w:r w:rsidRPr="00206E73">
              <w:rPr>
                <w:rFonts w:ascii="Tahoma" w:hAnsi="Tahoma" w:cs="Tahoma"/>
              </w:rPr>
              <w:t>£10.50</w:t>
            </w:r>
          </w:p>
        </w:tc>
        <w:tc>
          <w:tcPr>
            <w:tcW w:w="1276" w:type="dxa"/>
            <w:vAlign w:val="center"/>
          </w:tcPr>
          <w:p w:rsidR="00206E73" w:rsidRPr="00206E73" w:rsidRDefault="00206E73" w:rsidP="00206E73">
            <w:pPr>
              <w:tabs>
                <w:tab w:val="left" w:pos="720"/>
              </w:tabs>
              <w:spacing w:after="0" w:line="240" w:lineRule="auto"/>
              <w:ind w:right="2"/>
              <w:jc w:val="center"/>
              <w:rPr>
                <w:rFonts w:ascii="Tahoma" w:hAnsi="Tahoma" w:cs="Tahoma"/>
              </w:rPr>
            </w:pPr>
            <w:r w:rsidRPr="00206E73">
              <w:rPr>
                <w:rFonts w:ascii="Tahoma" w:hAnsi="Tahoma" w:cs="Tahoma"/>
              </w:rPr>
              <w:t>£10.50</w:t>
            </w:r>
          </w:p>
        </w:tc>
        <w:tc>
          <w:tcPr>
            <w:tcW w:w="1654" w:type="dxa"/>
            <w:vAlign w:val="center"/>
          </w:tcPr>
          <w:p w:rsidR="00206E73" w:rsidRPr="00206E73" w:rsidRDefault="00206E73" w:rsidP="00206E73">
            <w:pPr>
              <w:tabs>
                <w:tab w:val="left" w:pos="720"/>
              </w:tabs>
              <w:spacing w:after="0" w:line="240" w:lineRule="auto"/>
              <w:ind w:right="2"/>
              <w:jc w:val="center"/>
              <w:rPr>
                <w:rFonts w:ascii="Tahoma" w:hAnsi="Tahoma" w:cs="Tahoma"/>
              </w:rPr>
            </w:pPr>
            <w:r w:rsidRPr="00206E73">
              <w:rPr>
                <w:rFonts w:ascii="Tahoma" w:hAnsi="Tahoma" w:cs="Tahoma"/>
              </w:rPr>
              <w:t>£10.50</w:t>
            </w:r>
          </w:p>
        </w:tc>
        <w:tc>
          <w:tcPr>
            <w:tcW w:w="1371" w:type="dxa"/>
            <w:vAlign w:val="center"/>
          </w:tcPr>
          <w:p w:rsidR="00206E73" w:rsidRPr="00206E73" w:rsidRDefault="00206E73" w:rsidP="00206E73">
            <w:pPr>
              <w:tabs>
                <w:tab w:val="left" w:pos="720"/>
              </w:tabs>
              <w:spacing w:after="0" w:line="240" w:lineRule="auto"/>
              <w:ind w:right="2"/>
              <w:jc w:val="center"/>
              <w:rPr>
                <w:rFonts w:ascii="Tahoma" w:hAnsi="Tahoma" w:cs="Tahoma"/>
              </w:rPr>
            </w:pPr>
            <w:r w:rsidRPr="00206E73">
              <w:rPr>
                <w:rFonts w:ascii="Tahoma" w:hAnsi="Tahoma" w:cs="Tahoma"/>
              </w:rPr>
              <w:t>£15.75</w:t>
            </w:r>
          </w:p>
        </w:tc>
        <w:tc>
          <w:tcPr>
            <w:tcW w:w="1288" w:type="dxa"/>
            <w:vAlign w:val="center"/>
          </w:tcPr>
          <w:p w:rsidR="00206E73" w:rsidRPr="00206E73" w:rsidRDefault="00206E73" w:rsidP="00206E73">
            <w:pPr>
              <w:tabs>
                <w:tab w:val="left" w:pos="720"/>
              </w:tabs>
              <w:spacing w:after="0" w:line="240" w:lineRule="auto"/>
              <w:ind w:right="2"/>
              <w:jc w:val="center"/>
              <w:rPr>
                <w:rFonts w:ascii="Tahoma" w:hAnsi="Tahoma" w:cs="Tahoma"/>
              </w:rPr>
            </w:pPr>
            <w:r w:rsidRPr="00206E73">
              <w:rPr>
                <w:rFonts w:ascii="Tahoma" w:hAnsi="Tahoma" w:cs="Tahoma"/>
              </w:rPr>
              <w:t>£10.50</w:t>
            </w:r>
          </w:p>
        </w:tc>
      </w:tr>
      <w:tr w:rsidR="00206E73" w:rsidRPr="00206E73" w:rsidTr="00D403C2">
        <w:tc>
          <w:tcPr>
            <w:tcW w:w="1288" w:type="dxa"/>
          </w:tcPr>
          <w:p w:rsidR="00206E73" w:rsidRPr="00206E73" w:rsidRDefault="00206E73" w:rsidP="00206E73">
            <w:pPr>
              <w:tabs>
                <w:tab w:val="left" w:pos="720"/>
              </w:tabs>
              <w:spacing w:after="0" w:line="240" w:lineRule="auto"/>
              <w:ind w:right="2"/>
              <w:rPr>
                <w:rFonts w:ascii="Tahoma" w:hAnsi="Tahoma" w:cs="Tahoma"/>
                <w:b/>
                <w:sz w:val="18"/>
                <w:szCs w:val="18"/>
              </w:rPr>
            </w:pPr>
            <w:r w:rsidRPr="00206E73">
              <w:rPr>
                <w:rFonts w:ascii="Tahoma" w:hAnsi="Tahoma" w:cs="Tahoma"/>
                <w:b/>
                <w:sz w:val="18"/>
                <w:szCs w:val="18"/>
              </w:rPr>
              <w:t>Standard Ticket</w:t>
            </w:r>
            <w:r w:rsidRPr="00206E73">
              <w:rPr>
                <w:rFonts w:ascii="Tahoma" w:hAnsi="Tahoma" w:cs="Tahoma"/>
                <w:b/>
                <w:sz w:val="18"/>
                <w:szCs w:val="18"/>
              </w:rPr>
              <w:br/>
              <w:t>On the Door</w:t>
            </w:r>
          </w:p>
        </w:tc>
        <w:tc>
          <w:tcPr>
            <w:tcW w:w="1088" w:type="dxa"/>
            <w:vAlign w:val="center"/>
          </w:tcPr>
          <w:p w:rsidR="00206E73" w:rsidRPr="00206E73" w:rsidRDefault="00206E73" w:rsidP="00206E73">
            <w:pPr>
              <w:tabs>
                <w:tab w:val="left" w:pos="720"/>
              </w:tabs>
              <w:spacing w:after="0" w:line="240" w:lineRule="auto"/>
              <w:ind w:right="2"/>
              <w:jc w:val="center"/>
              <w:rPr>
                <w:rFonts w:ascii="Tahoma" w:hAnsi="Tahoma" w:cs="Tahoma"/>
              </w:rPr>
            </w:pPr>
            <w:r w:rsidRPr="00206E73">
              <w:rPr>
                <w:rFonts w:ascii="Tahoma" w:hAnsi="Tahoma" w:cs="Tahoma"/>
              </w:rPr>
              <w:t>£7.00</w:t>
            </w:r>
          </w:p>
        </w:tc>
        <w:tc>
          <w:tcPr>
            <w:tcW w:w="1134" w:type="dxa"/>
            <w:vAlign w:val="center"/>
          </w:tcPr>
          <w:p w:rsidR="00206E73" w:rsidRPr="00206E73" w:rsidRDefault="00206E73" w:rsidP="00206E73">
            <w:pPr>
              <w:tabs>
                <w:tab w:val="left" w:pos="720"/>
              </w:tabs>
              <w:spacing w:after="0" w:line="240" w:lineRule="auto"/>
              <w:ind w:right="2"/>
              <w:jc w:val="center"/>
              <w:rPr>
                <w:rFonts w:ascii="Tahoma" w:hAnsi="Tahoma" w:cs="Tahoma"/>
              </w:rPr>
            </w:pPr>
            <w:r w:rsidRPr="00206E73">
              <w:rPr>
                <w:rFonts w:ascii="Tahoma" w:hAnsi="Tahoma" w:cs="Tahoma"/>
                <w:lang w:eastAsia="en-GB"/>
              </w:rPr>
              <w:t>£13.50</w:t>
            </w:r>
          </w:p>
        </w:tc>
        <w:tc>
          <w:tcPr>
            <w:tcW w:w="1276" w:type="dxa"/>
            <w:vAlign w:val="center"/>
          </w:tcPr>
          <w:p w:rsidR="00206E73" w:rsidRPr="00206E73" w:rsidRDefault="00206E73" w:rsidP="00206E73">
            <w:pPr>
              <w:tabs>
                <w:tab w:val="left" w:pos="720"/>
              </w:tabs>
              <w:spacing w:after="0" w:line="240" w:lineRule="auto"/>
              <w:ind w:right="2"/>
              <w:jc w:val="center"/>
              <w:rPr>
                <w:rFonts w:ascii="Tahoma" w:hAnsi="Tahoma" w:cs="Tahoma"/>
              </w:rPr>
            </w:pPr>
            <w:r w:rsidRPr="00206E73">
              <w:rPr>
                <w:rFonts w:ascii="Tahoma" w:hAnsi="Tahoma" w:cs="Tahoma"/>
                <w:lang w:eastAsia="en-GB"/>
              </w:rPr>
              <w:t>£13.50</w:t>
            </w:r>
          </w:p>
        </w:tc>
        <w:tc>
          <w:tcPr>
            <w:tcW w:w="1654" w:type="dxa"/>
            <w:vAlign w:val="center"/>
          </w:tcPr>
          <w:p w:rsidR="00206E73" w:rsidRPr="00206E73" w:rsidRDefault="00206E73" w:rsidP="00206E73">
            <w:pPr>
              <w:tabs>
                <w:tab w:val="left" w:pos="720"/>
              </w:tabs>
              <w:spacing w:after="0" w:line="240" w:lineRule="auto"/>
              <w:ind w:right="2"/>
              <w:jc w:val="center"/>
              <w:rPr>
                <w:rFonts w:ascii="Tahoma" w:hAnsi="Tahoma" w:cs="Tahoma"/>
              </w:rPr>
            </w:pPr>
            <w:r w:rsidRPr="00206E73">
              <w:rPr>
                <w:rFonts w:ascii="Tahoma" w:hAnsi="Tahoma" w:cs="Tahoma"/>
                <w:lang w:eastAsia="en-GB"/>
              </w:rPr>
              <w:t>£13.50</w:t>
            </w:r>
          </w:p>
        </w:tc>
        <w:tc>
          <w:tcPr>
            <w:tcW w:w="1371" w:type="dxa"/>
            <w:vAlign w:val="center"/>
          </w:tcPr>
          <w:p w:rsidR="00206E73" w:rsidRPr="00206E73" w:rsidRDefault="00206E73" w:rsidP="00206E73">
            <w:pPr>
              <w:tabs>
                <w:tab w:val="left" w:pos="720"/>
              </w:tabs>
              <w:spacing w:after="0" w:line="240" w:lineRule="auto"/>
              <w:ind w:right="2"/>
              <w:jc w:val="center"/>
              <w:rPr>
                <w:rFonts w:ascii="Tahoma" w:hAnsi="Tahoma" w:cs="Tahoma"/>
              </w:rPr>
            </w:pPr>
            <w:r w:rsidRPr="00206E73">
              <w:rPr>
                <w:rFonts w:ascii="Tahoma" w:hAnsi="Tahoma" w:cs="Tahoma"/>
                <w:lang w:eastAsia="en-GB"/>
              </w:rPr>
              <w:t>£16.50</w:t>
            </w:r>
          </w:p>
        </w:tc>
        <w:tc>
          <w:tcPr>
            <w:tcW w:w="1288" w:type="dxa"/>
            <w:vAlign w:val="center"/>
          </w:tcPr>
          <w:p w:rsidR="00206E73" w:rsidRPr="00206E73" w:rsidRDefault="00206E73" w:rsidP="00206E73">
            <w:pPr>
              <w:tabs>
                <w:tab w:val="left" w:pos="720"/>
              </w:tabs>
              <w:spacing w:after="0" w:line="240" w:lineRule="auto"/>
              <w:ind w:right="2"/>
              <w:jc w:val="center"/>
              <w:rPr>
                <w:rFonts w:ascii="Tahoma" w:hAnsi="Tahoma" w:cs="Tahoma"/>
              </w:rPr>
            </w:pPr>
            <w:r w:rsidRPr="00206E73">
              <w:rPr>
                <w:rFonts w:ascii="Tahoma" w:hAnsi="Tahoma" w:cs="Tahoma"/>
                <w:lang w:eastAsia="en-GB"/>
              </w:rPr>
              <w:t>£13.50</w:t>
            </w:r>
          </w:p>
        </w:tc>
      </w:tr>
    </w:tbl>
    <w:p w:rsidR="00206E73" w:rsidRPr="00206E73" w:rsidRDefault="00206E73" w:rsidP="00206E73">
      <w:pPr>
        <w:tabs>
          <w:tab w:val="left" w:pos="720"/>
        </w:tabs>
        <w:ind w:left="2880" w:right="2" w:hanging="2880"/>
        <w:rPr>
          <w:rFonts w:ascii="Tahoma" w:eastAsiaTheme="minorHAnsi" w:hAnsi="Tahoma" w:cs="Tahoma"/>
        </w:rPr>
      </w:pPr>
      <w:r w:rsidRPr="00206E73">
        <w:rPr>
          <w:rFonts w:ascii="Tahoma" w:eastAsiaTheme="minorHAnsi" w:hAnsi="Tahoma" w:cs="Tahoma"/>
          <w:b/>
          <w:color w:val="00B0F0"/>
        </w:rPr>
        <w:lastRenderedPageBreak/>
        <w:t>Result sheets</w:t>
      </w:r>
      <w:r w:rsidRPr="00206E73">
        <w:rPr>
          <w:rFonts w:ascii="Tahoma" w:eastAsiaTheme="minorHAnsi" w:hAnsi="Tahoma" w:cs="Tahoma"/>
          <w:color w:val="00B0F0"/>
        </w:rPr>
        <w:t xml:space="preserve"> </w:t>
      </w:r>
      <w:r w:rsidRPr="00206E73">
        <w:rPr>
          <w:rFonts w:ascii="Tahoma" w:eastAsiaTheme="minorHAnsi" w:hAnsi="Tahoma" w:cs="Tahoma"/>
        </w:rPr>
        <w:tab/>
      </w:r>
    </w:p>
    <w:p w:rsidR="00206E73" w:rsidRPr="00206E73" w:rsidRDefault="00206E73" w:rsidP="00206E73">
      <w:pPr>
        <w:tabs>
          <w:tab w:val="left" w:pos="720"/>
        </w:tabs>
        <w:ind w:left="2880" w:right="2" w:hanging="2880"/>
        <w:rPr>
          <w:rFonts w:ascii="Tahoma" w:eastAsiaTheme="minorHAnsi" w:hAnsi="Tahoma" w:cs="Tahoma"/>
        </w:rPr>
      </w:pPr>
      <w:r w:rsidRPr="00206E73">
        <w:rPr>
          <w:rFonts w:ascii="Tahoma" w:eastAsiaTheme="minorHAnsi" w:hAnsi="Tahoma" w:cs="Tahoma"/>
        </w:rPr>
        <w:t>Available from the ticket desk at the end of each competition for a cost of 50p</w:t>
      </w:r>
    </w:p>
    <w:p w:rsidR="00206E73" w:rsidRPr="00206E73" w:rsidRDefault="00206E73" w:rsidP="00206E73">
      <w:pPr>
        <w:tabs>
          <w:tab w:val="left" w:pos="720"/>
        </w:tabs>
        <w:ind w:left="2880" w:right="2" w:hanging="2880"/>
        <w:rPr>
          <w:rFonts w:ascii="Tahoma" w:eastAsiaTheme="minorHAnsi" w:hAnsi="Tahoma" w:cs="Tahoma"/>
        </w:rPr>
      </w:pPr>
      <w:r w:rsidRPr="00206E73">
        <w:rPr>
          <w:rFonts w:ascii="Tahoma" w:eastAsiaTheme="minorHAnsi" w:hAnsi="Tahoma" w:cs="Tahoma"/>
          <w:b/>
          <w:color w:val="00B0F0"/>
        </w:rPr>
        <w:t>Venue Rules</w:t>
      </w:r>
      <w:r w:rsidRPr="00206E73">
        <w:rPr>
          <w:rFonts w:ascii="Tahoma" w:eastAsiaTheme="minorHAnsi" w:hAnsi="Tahoma" w:cs="Tahoma"/>
        </w:rPr>
        <w:tab/>
      </w:r>
    </w:p>
    <w:p w:rsidR="00206E73" w:rsidRPr="00206E73" w:rsidRDefault="00206E73" w:rsidP="00206E73">
      <w:pPr>
        <w:tabs>
          <w:tab w:val="left" w:pos="0"/>
        </w:tabs>
        <w:ind w:right="2"/>
        <w:rPr>
          <w:rFonts w:ascii="Tahoma" w:eastAsiaTheme="minorHAnsi" w:hAnsi="Tahoma" w:cs="Tahoma"/>
          <w:color w:val="2E3191"/>
        </w:rPr>
      </w:pPr>
      <w:r w:rsidRPr="00206E73">
        <w:rPr>
          <w:rFonts w:ascii="Tahoma" w:eastAsiaTheme="minorHAnsi" w:hAnsi="Tahoma" w:cs="Tahoma"/>
        </w:rPr>
        <w:t xml:space="preserve">1. Whilst we are keen to encourage strong spectator participation, please ensure that sound instruments or Claxton’s are only used between the </w:t>
      </w:r>
      <w:proofErr w:type="gramStart"/>
      <w:r w:rsidRPr="00206E73">
        <w:rPr>
          <w:rFonts w:ascii="Tahoma" w:eastAsiaTheme="minorHAnsi" w:hAnsi="Tahoma" w:cs="Tahoma"/>
        </w:rPr>
        <w:t>march</w:t>
      </w:r>
      <w:proofErr w:type="gramEnd"/>
      <w:r w:rsidRPr="00206E73">
        <w:rPr>
          <w:rFonts w:ascii="Tahoma" w:eastAsiaTheme="minorHAnsi" w:hAnsi="Tahoma" w:cs="Tahoma"/>
        </w:rPr>
        <w:t xml:space="preserve"> around of the gymnasts.</w:t>
      </w:r>
      <w:r w:rsidRPr="00206E73">
        <w:rPr>
          <w:rFonts w:ascii="Tahoma" w:eastAsiaTheme="minorHAnsi" w:hAnsi="Tahoma" w:cs="Tahoma"/>
        </w:rPr>
        <w:br/>
        <w:t>2. Parents should avoid eating in the bleacher seating</w:t>
      </w:r>
      <w:r w:rsidRPr="00206E73">
        <w:rPr>
          <w:rFonts w:ascii="Tahoma" w:eastAsiaTheme="minorHAnsi" w:hAnsi="Tahoma" w:cs="Tahoma"/>
        </w:rPr>
        <w:br/>
        <w:t>3. Please follow the direction of stewards at all times</w:t>
      </w:r>
      <w:r w:rsidRPr="00206E73">
        <w:rPr>
          <w:rFonts w:ascii="Tahoma" w:eastAsiaTheme="minorHAnsi" w:hAnsi="Tahoma" w:cs="Tahoma"/>
        </w:rPr>
        <w:br/>
        <w:t>4. Please only leave your seat between rounds</w:t>
      </w:r>
      <w:r w:rsidRPr="00206E73">
        <w:rPr>
          <w:rFonts w:ascii="Tahoma" w:eastAsiaTheme="minorHAnsi" w:hAnsi="Tahoma" w:cs="Tahoma"/>
        </w:rPr>
        <w:br/>
        <w:t>5. No Flash Photography</w:t>
      </w:r>
      <w:r w:rsidRPr="00206E73">
        <w:rPr>
          <w:rFonts w:ascii="Tahoma" w:eastAsiaTheme="minorHAnsi" w:hAnsi="Tahoma" w:cs="Tahoma"/>
        </w:rPr>
        <w:br/>
        <w:t>6. London Gymnastics &amp; Redbridge SC uses a zero tolerance approach to abuse against our volunteers. You will be required to leave the premises if deemed to have contravened this rule.</w:t>
      </w:r>
    </w:p>
    <w:p w:rsidR="00206E73" w:rsidRPr="00206E73" w:rsidRDefault="00206E73" w:rsidP="00206E73">
      <w:pPr>
        <w:tabs>
          <w:tab w:val="left" w:pos="720"/>
        </w:tabs>
        <w:ind w:left="2880" w:right="2" w:hanging="2880"/>
        <w:rPr>
          <w:rFonts w:ascii="Tahoma" w:eastAsiaTheme="minorHAnsi" w:hAnsi="Tahoma" w:cs="Tahoma"/>
          <w:b/>
          <w:color w:val="00B0F0"/>
        </w:rPr>
      </w:pPr>
      <w:r w:rsidRPr="00206E73">
        <w:rPr>
          <w:rFonts w:ascii="Tahoma" w:eastAsiaTheme="minorHAnsi" w:hAnsi="Tahoma" w:cs="Tahoma"/>
          <w:b/>
          <w:color w:val="00B0F0"/>
        </w:rPr>
        <w:t>Merchandising</w:t>
      </w:r>
    </w:p>
    <w:p w:rsidR="00206E73" w:rsidRPr="00206E73" w:rsidRDefault="00206E73" w:rsidP="00206E73">
      <w:pPr>
        <w:spacing w:after="0" w:line="240" w:lineRule="auto"/>
        <w:rPr>
          <w:rFonts w:ascii="Tahoma" w:hAnsi="Tahoma" w:cs="Tahoma"/>
        </w:rPr>
      </w:pPr>
      <w:r w:rsidRPr="00206E73">
        <w:rPr>
          <w:rFonts w:ascii="Tahoma" w:eastAsiaTheme="minorHAnsi" w:hAnsi="Tahoma" w:cs="Tahoma"/>
        </w:rPr>
        <w:t>There will be a range of merchandising stalls which will be available throughout the Championships (though some stalls may not be open for each round of competition).</w:t>
      </w:r>
      <w:r w:rsidRPr="00206E73">
        <w:rPr>
          <w:rFonts w:ascii="Tahoma" w:eastAsiaTheme="minorHAnsi" w:hAnsi="Tahoma" w:cs="Tahoma"/>
        </w:rPr>
        <w:br/>
      </w:r>
      <w:r w:rsidRPr="00206E73">
        <w:rPr>
          <w:rFonts w:ascii="Tahoma" w:eastAsiaTheme="minorHAnsi" w:hAnsi="Tahoma" w:cs="Tahoma"/>
        </w:rPr>
        <w:br/>
      </w:r>
      <w:r w:rsidRPr="00206E73">
        <w:rPr>
          <w:rFonts w:ascii="Tahoma" w:eastAsiaTheme="minorHAnsi" w:hAnsi="Tahoma" w:cs="Tahoma"/>
          <w:b/>
        </w:rPr>
        <w:t>The Zone Stall</w:t>
      </w:r>
      <w:r w:rsidRPr="00206E73">
        <w:rPr>
          <w:rFonts w:ascii="Tahoma" w:eastAsiaTheme="minorHAnsi" w:hAnsi="Tahoma" w:cs="Tahoma"/>
        </w:rPr>
        <w:t xml:space="preserve"> – Major sponsor to London Gymnastics will be selling a wide range of boys and girls gymnastics attire and also London Gymnastics Merchandise.</w:t>
      </w:r>
      <w:r w:rsidRPr="00206E73">
        <w:rPr>
          <w:rFonts w:ascii="Tahoma" w:eastAsiaTheme="minorHAnsi" w:hAnsi="Tahoma" w:cs="Tahoma"/>
        </w:rPr>
        <w:br/>
      </w:r>
      <w:r w:rsidRPr="00206E73">
        <w:rPr>
          <w:rFonts w:ascii="Tahoma" w:eastAsiaTheme="minorHAnsi" w:hAnsi="Tahoma" w:cs="Tahoma"/>
        </w:rPr>
        <w:br/>
      </w:r>
      <w:r w:rsidRPr="00206E73">
        <w:rPr>
          <w:rFonts w:ascii="Tahoma" w:eastAsiaTheme="minorHAnsi" w:hAnsi="Tahoma" w:cs="Tahoma"/>
          <w:b/>
        </w:rPr>
        <w:t>Fine Design</w:t>
      </w:r>
      <w:r w:rsidRPr="00206E73">
        <w:rPr>
          <w:rFonts w:ascii="Tahoma" w:eastAsiaTheme="minorHAnsi" w:hAnsi="Tahoma" w:cs="Tahoma"/>
        </w:rPr>
        <w:t xml:space="preserve"> (Thurs &amp; Sunday only) – selling a range of garments which can have print transfer added to them on site. </w:t>
      </w:r>
      <w:r w:rsidRPr="00206E73">
        <w:rPr>
          <w:rFonts w:ascii="Tahoma" w:hAnsi="Tahoma" w:cs="Tahoma"/>
        </w:rPr>
        <w:t xml:space="preserve">Gymnasts in the Development Open will receive a ‘free t-shirt’ voucher (in registration) which can be redeemed at the stall. </w:t>
      </w:r>
    </w:p>
    <w:p w:rsidR="00206E73" w:rsidRPr="00206E73" w:rsidRDefault="00206E73" w:rsidP="00206E73">
      <w:pPr>
        <w:tabs>
          <w:tab w:val="left" w:pos="0"/>
        </w:tabs>
        <w:ind w:right="2"/>
        <w:rPr>
          <w:rFonts w:ascii="Tahoma" w:eastAsiaTheme="minorHAnsi" w:hAnsi="Tahoma" w:cs="Tahoma"/>
        </w:rPr>
      </w:pPr>
      <w:r w:rsidRPr="00206E73">
        <w:rPr>
          <w:rFonts w:ascii="Tahoma" w:eastAsiaTheme="minorHAnsi" w:hAnsi="Tahoma" w:cs="Tahoma"/>
        </w:rPr>
        <w:br/>
      </w:r>
      <w:r w:rsidRPr="00206E73">
        <w:rPr>
          <w:rFonts w:ascii="Tahoma" w:eastAsiaTheme="minorHAnsi" w:hAnsi="Tahoma" w:cs="Tahoma"/>
          <w:b/>
        </w:rPr>
        <w:t>Photo Opportunities</w:t>
      </w:r>
      <w:r w:rsidRPr="00206E73">
        <w:rPr>
          <w:rFonts w:ascii="Tahoma" w:eastAsiaTheme="minorHAnsi" w:hAnsi="Tahoma" w:cs="Tahoma"/>
        </w:rPr>
        <w:t xml:space="preserve"> – Throughout the weekend crew from Photo Opportunities will be on the competition floor capturing key moments from the competition. Prints can be ordered on site or via the website at a later date. </w:t>
      </w:r>
    </w:p>
    <w:p w:rsidR="00206E73" w:rsidRPr="00206E73" w:rsidRDefault="00206E73" w:rsidP="00206E73">
      <w:pPr>
        <w:tabs>
          <w:tab w:val="left" w:pos="720"/>
        </w:tabs>
        <w:ind w:left="2880" w:right="2" w:hanging="2880"/>
        <w:rPr>
          <w:rFonts w:ascii="Tahoma" w:eastAsiaTheme="minorHAnsi" w:hAnsi="Tahoma" w:cs="Tahoma"/>
          <w:b/>
          <w:color w:val="00B0F0"/>
        </w:rPr>
      </w:pPr>
      <w:r w:rsidRPr="00206E73">
        <w:rPr>
          <w:rFonts w:ascii="Tahoma" w:eastAsiaTheme="minorHAnsi" w:hAnsi="Tahoma" w:cs="Tahoma"/>
          <w:b/>
          <w:color w:val="00B0F0"/>
        </w:rPr>
        <w:t>Café</w:t>
      </w:r>
    </w:p>
    <w:p w:rsidR="00206E73" w:rsidRPr="00206E73" w:rsidRDefault="00206E73" w:rsidP="00206E73">
      <w:pPr>
        <w:tabs>
          <w:tab w:val="left" w:pos="0"/>
        </w:tabs>
        <w:ind w:right="2"/>
        <w:rPr>
          <w:rFonts w:ascii="Tahoma" w:eastAsiaTheme="minorHAnsi" w:hAnsi="Tahoma" w:cs="Tahoma"/>
          <w:color w:val="00B0F0"/>
        </w:rPr>
      </w:pPr>
      <w:r w:rsidRPr="00206E73">
        <w:rPr>
          <w:rFonts w:ascii="Tahoma" w:eastAsiaTheme="minorHAnsi" w:hAnsi="Tahoma" w:cs="Tahoma"/>
        </w:rPr>
        <w:t>The onsite café will be open throughout the weekend and offer a range of hot and cold refreshments</w:t>
      </w:r>
    </w:p>
    <w:p w:rsidR="00206E73" w:rsidRPr="00206E73" w:rsidRDefault="00206E73" w:rsidP="00206E73">
      <w:pPr>
        <w:spacing w:after="0" w:line="240" w:lineRule="auto"/>
        <w:rPr>
          <w:rFonts w:ascii="Tahoma" w:hAnsi="Tahoma" w:cs="Tahoma"/>
        </w:rPr>
      </w:pPr>
      <w:r w:rsidRPr="00206E73">
        <w:rPr>
          <w:rFonts w:ascii="Tahoma" w:hAnsi="Tahoma" w:cs="Tahoma"/>
          <w:b/>
          <w:color w:val="00B0F0"/>
        </w:rPr>
        <w:t>Scores</w:t>
      </w:r>
      <w:r w:rsidRPr="00206E73">
        <w:rPr>
          <w:rFonts w:ascii="Tahoma" w:hAnsi="Tahoma" w:cs="Tahoma"/>
        </w:rPr>
        <w:t xml:space="preserve"> can be viewed LIVE on the day of the competition by going to </w:t>
      </w:r>
      <w:hyperlink r:id="rId10" w:history="1">
        <w:r w:rsidRPr="00206E73">
          <w:rPr>
            <w:rFonts w:ascii="Tahoma" w:hAnsi="Tahoma" w:cs="Tahoma"/>
            <w:color w:val="0000FF"/>
            <w:u w:val="single"/>
          </w:rPr>
          <w:t>www.gymdata.co.uk</w:t>
        </w:r>
      </w:hyperlink>
      <w:r w:rsidRPr="00206E73">
        <w:rPr>
          <w:rFonts w:ascii="Tahoma" w:hAnsi="Tahoma" w:cs="Tahoma"/>
        </w:rPr>
        <w:t xml:space="preserve"> </w:t>
      </w:r>
    </w:p>
    <w:p w:rsidR="00206E73" w:rsidRPr="00206E73" w:rsidRDefault="00206E73" w:rsidP="00206E73">
      <w:pPr>
        <w:rPr>
          <w:rFonts w:ascii="Tahoma" w:eastAsiaTheme="minorHAnsi" w:hAnsi="Tahoma" w:cs="Tahoma"/>
          <w:sz w:val="24"/>
          <w:szCs w:val="24"/>
        </w:rPr>
      </w:pPr>
      <w:r w:rsidRPr="00206E73">
        <w:rPr>
          <w:rFonts w:ascii="Tahoma" w:eastAsiaTheme="minorHAnsi" w:hAnsi="Tahoma" w:cs="Tahoma"/>
          <w:sz w:val="24"/>
          <w:szCs w:val="24"/>
        </w:rPr>
        <w:t>London Gymnastics has a strong Social Media Presence and will be ensuring the action from the event is shared as widely as possible. Please use the links below and interact with us using the #MLO2015 or #</w:t>
      </w:r>
      <w:proofErr w:type="spellStart"/>
      <w:r w:rsidRPr="00206E73">
        <w:rPr>
          <w:rFonts w:ascii="Tahoma" w:eastAsiaTheme="minorHAnsi" w:hAnsi="Tahoma" w:cs="Tahoma"/>
          <w:sz w:val="24"/>
          <w:szCs w:val="24"/>
        </w:rPr>
        <w:t>LondonGymnastics</w:t>
      </w:r>
      <w:proofErr w:type="spellEnd"/>
      <w:r w:rsidRPr="00206E73">
        <w:rPr>
          <w:rFonts w:ascii="Tahoma" w:eastAsiaTheme="minorHAnsi" w:hAnsi="Tahoma" w:cs="Tahoma"/>
          <w:sz w:val="24"/>
          <w:szCs w:val="24"/>
        </w:rPr>
        <w:t xml:space="preserve">  </w:t>
      </w:r>
    </w:p>
    <w:p w:rsidR="00206E73" w:rsidRPr="00206E73" w:rsidRDefault="00206E73" w:rsidP="00206E73">
      <w:pPr>
        <w:ind w:left="1440" w:hanging="2880"/>
        <w:rPr>
          <w:rFonts w:ascii="Tahoma" w:eastAsiaTheme="minorHAnsi" w:hAnsi="Tahoma" w:cs="Tahoma"/>
          <w:color w:val="0070C0"/>
          <w:sz w:val="24"/>
          <w:szCs w:val="24"/>
        </w:rPr>
      </w:pPr>
      <w:r w:rsidRPr="00206E73">
        <w:rPr>
          <w:rFonts w:ascii="Tahoma" w:eastAsiaTheme="minorHAnsi" w:hAnsi="Tahoma" w:cs="Tahoma"/>
          <w:noProof/>
          <w:color w:val="0070C0"/>
          <w:sz w:val="24"/>
          <w:szCs w:val="24"/>
          <w:lang w:eastAsia="en-GB"/>
        </w:rPr>
        <w:drawing>
          <wp:anchor distT="0" distB="0" distL="114300" distR="114300" simplePos="0" relativeHeight="251661312" behindDoc="1" locked="0" layoutInCell="1" allowOverlap="1" wp14:anchorId="4263FF99" wp14:editId="11515871">
            <wp:simplePos x="0" y="0"/>
            <wp:positionH relativeFrom="column">
              <wp:posOffset>2989779</wp:posOffset>
            </wp:positionH>
            <wp:positionV relativeFrom="paragraph">
              <wp:posOffset>393935</wp:posOffset>
            </wp:positionV>
            <wp:extent cx="287677" cy="28767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0px-Youtube_icon.sv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629" cy="288629"/>
                    </a:xfrm>
                    <a:prstGeom prst="rect">
                      <a:avLst/>
                    </a:prstGeom>
                  </pic:spPr>
                </pic:pic>
              </a:graphicData>
            </a:graphic>
            <wp14:sizeRelH relativeFrom="margin">
              <wp14:pctWidth>0</wp14:pctWidth>
            </wp14:sizeRelH>
            <wp14:sizeRelV relativeFrom="margin">
              <wp14:pctHeight>0</wp14:pctHeight>
            </wp14:sizeRelV>
          </wp:anchor>
        </w:drawing>
      </w:r>
      <w:r w:rsidRPr="00206E73">
        <w:rPr>
          <w:rFonts w:ascii="Tahoma" w:eastAsiaTheme="minorHAnsi" w:hAnsi="Tahoma" w:cs="Tahoma"/>
          <w:noProof/>
          <w:color w:val="0070C0"/>
          <w:sz w:val="24"/>
          <w:szCs w:val="24"/>
          <w:lang w:eastAsia="en-GB"/>
        </w:rPr>
        <w:drawing>
          <wp:anchor distT="0" distB="0" distL="114300" distR="114300" simplePos="0" relativeHeight="251660288" behindDoc="1" locked="0" layoutInCell="1" allowOverlap="1" wp14:anchorId="78BAA1F1" wp14:editId="2AE391EA">
            <wp:simplePos x="0" y="0"/>
            <wp:positionH relativeFrom="column">
              <wp:posOffset>554804</wp:posOffset>
            </wp:positionH>
            <wp:positionV relativeFrom="paragraph">
              <wp:posOffset>393935</wp:posOffset>
            </wp:positionV>
            <wp:extent cx="277403" cy="277403"/>
            <wp:effectExtent l="0" t="0" r="889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6842" cy="276842"/>
                    </a:xfrm>
                    <a:prstGeom prst="rect">
                      <a:avLst/>
                    </a:prstGeom>
                  </pic:spPr>
                </pic:pic>
              </a:graphicData>
            </a:graphic>
            <wp14:sizeRelH relativeFrom="margin">
              <wp14:pctWidth>0</wp14:pctWidth>
            </wp14:sizeRelH>
            <wp14:sizeRelV relativeFrom="margin">
              <wp14:pctHeight>0</wp14:pctHeight>
            </wp14:sizeRelV>
          </wp:anchor>
        </w:drawing>
      </w:r>
      <w:r w:rsidRPr="00206E73">
        <w:rPr>
          <w:rFonts w:ascii="Tahoma" w:eastAsiaTheme="minorHAnsi" w:hAnsi="Tahoma" w:cs="Tahoma"/>
          <w:noProof/>
          <w:color w:val="0070C0"/>
          <w:sz w:val="24"/>
          <w:szCs w:val="24"/>
          <w:lang w:eastAsia="en-GB"/>
        </w:rPr>
        <w:drawing>
          <wp:anchor distT="0" distB="0" distL="114300" distR="114300" simplePos="0" relativeHeight="251659264" behindDoc="1" locked="0" layoutInCell="1" allowOverlap="1" wp14:anchorId="77617F1E" wp14:editId="72569C2E">
            <wp:simplePos x="0" y="0"/>
            <wp:positionH relativeFrom="column">
              <wp:posOffset>554355</wp:posOffset>
            </wp:positionH>
            <wp:positionV relativeFrom="paragraph">
              <wp:posOffset>3175</wp:posOffset>
            </wp:positionV>
            <wp:extent cx="276860" cy="276860"/>
            <wp:effectExtent l="0" t="0" r="889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6860" cy="276860"/>
                    </a:xfrm>
                    <a:prstGeom prst="rect">
                      <a:avLst/>
                    </a:prstGeom>
                  </pic:spPr>
                </pic:pic>
              </a:graphicData>
            </a:graphic>
            <wp14:sizeRelH relativeFrom="margin">
              <wp14:pctWidth>0</wp14:pctWidth>
            </wp14:sizeRelH>
            <wp14:sizeRelV relativeFrom="margin">
              <wp14:pctHeight>0</wp14:pctHeight>
            </wp14:sizeRelV>
          </wp:anchor>
        </w:drawing>
      </w:r>
      <w:r w:rsidRPr="00206E73">
        <w:rPr>
          <w:rFonts w:ascii="Tahoma" w:eastAsiaTheme="minorHAnsi" w:hAnsi="Tahoma" w:cs="Tahoma"/>
          <w:color w:val="0070C0"/>
          <w:sz w:val="24"/>
          <w:szCs w:val="24"/>
        </w:rPr>
        <w:tab/>
      </w:r>
      <w:proofErr w:type="spellStart"/>
      <w:r w:rsidRPr="00206E73">
        <w:rPr>
          <w:rFonts w:ascii="Tahoma" w:eastAsiaTheme="minorHAnsi" w:hAnsi="Tahoma" w:cs="Tahoma"/>
          <w:color w:val="0070C0"/>
          <w:sz w:val="24"/>
          <w:szCs w:val="24"/>
        </w:rPr>
        <w:t>Twitter@londongymnastic</w:t>
      </w:r>
      <w:proofErr w:type="spellEnd"/>
      <w:r w:rsidRPr="00206E73">
        <w:rPr>
          <w:rFonts w:ascii="Tahoma" w:eastAsiaTheme="minorHAnsi" w:hAnsi="Tahoma" w:cs="Tahoma"/>
          <w:color w:val="0070C0"/>
          <w:sz w:val="24"/>
          <w:szCs w:val="24"/>
        </w:rPr>
        <w:t xml:space="preserve">   </w:t>
      </w:r>
      <w:r w:rsidRPr="00206E73">
        <w:rPr>
          <w:rFonts w:ascii="Tahoma" w:eastAsiaTheme="minorHAnsi" w:hAnsi="Tahoma" w:cs="Tahoma"/>
          <w:noProof/>
          <w:color w:val="0070C0"/>
          <w:sz w:val="24"/>
          <w:szCs w:val="24"/>
          <w:lang w:eastAsia="en-GB"/>
        </w:rPr>
        <w:drawing>
          <wp:inline distT="0" distB="0" distL="0" distR="0" wp14:anchorId="7FB27B55" wp14:editId="7D3257FF">
            <wp:extent cx="328773" cy="281419"/>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9184" cy="281771"/>
                    </a:xfrm>
                    <a:prstGeom prst="rect">
                      <a:avLst/>
                    </a:prstGeom>
                  </pic:spPr>
                </pic:pic>
              </a:graphicData>
            </a:graphic>
          </wp:inline>
        </w:drawing>
      </w:r>
      <w:r w:rsidRPr="00206E73">
        <w:rPr>
          <w:rFonts w:ascii="Tahoma" w:eastAsiaTheme="minorHAnsi" w:hAnsi="Tahoma" w:cs="Tahoma"/>
          <w:color w:val="0070C0"/>
          <w:sz w:val="24"/>
          <w:szCs w:val="24"/>
        </w:rPr>
        <w:t xml:space="preserve"> Facebook.com/</w:t>
      </w:r>
      <w:proofErr w:type="spellStart"/>
      <w:r w:rsidRPr="00206E73">
        <w:rPr>
          <w:rFonts w:ascii="Tahoma" w:eastAsiaTheme="minorHAnsi" w:hAnsi="Tahoma" w:cs="Tahoma"/>
          <w:color w:val="0070C0"/>
          <w:sz w:val="24"/>
          <w:szCs w:val="24"/>
        </w:rPr>
        <w:t>LondonGymnastics</w:t>
      </w:r>
      <w:proofErr w:type="spellEnd"/>
    </w:p>
    <w:p w:rsidR="00206E73" w:rsidRPr="00206E73" w:rsidRDefault="00206E73" w:rsidP="00206E73">
      <w:pPr>
        <w:ind w:left="1440" w:hanging="2880"/>
        <w:rPr>
          <w:rFonts w:ascii="Tahoma" w:eastAsiaTheme="minorHAnsi" w:hAnsi="Tahoma" w:cs="Tahoma"/>
          <w:color w:val="0070C0"/>
          <w:sz w:val="24"/>
          <w:szCs w:val="24"/>
        </w:rPr>
      </w:pPr>
      <w:r w:rsidRPr="00206E73">
        <w:rPr>
          <w:rFonts w:ascii="Tahoma" w:eastAsiaTheme="minorHAnsi" w:hAnsi="Tahoma" w:cs="Tahoma"/>
          <w:color w:val="0070C0"/>
          <w:sz w:val="24"/>
          <w:szCs w:val="24"/>
        </w:rPr>
        <w:tab/>
        <w:t>Instagram/</w:t>
      </w:r>
      <w:proofErr w:type="spellStart"/>
      <w:r w:rsidRPr="00206E73">
        <w:rPr>
          <w:rFonts w:ascii="Tahoma" w:eastAsiaTheme="minorHAnsi" w:hAnsi="Tahoma" w:cs="Tahoma"/>
          <w:color w:val="0070C0"/>
          <w:sz w:val="24"/>
          <w:szCs w:val="24"/>
        </w:rPr>
        <w:t>LondonGymnastics</w:t>
      </w:r>
      <w:proofErr w:type="spellEnd"/>
      <w:r w:rsidRPr="00206E73">
        <w:rPr>
          <w:rFonts w:ascii="Tahoma" w:eastAsiaTheme="minorHAnsi" w:hAnsi="Tahoma" w:cs="Tahoma"/>
          <w:color w:val="0070C0"/>
          <w:sz w:val="24"/>
          <w:szCs w:val="24"/>
        </w:rPr>
        <w:t xml:space="preserve">         Youtube.com/</w:t>
      </w:r>
      <w:proofErr w:type="spellStart"/>
      <w:r w:rsidRPr="00206E73">
        <w:rPr>
          <w:rFonts w:ascii="Tahoma" w:eastAsiaTheme="minorHAnsi" w:hAnsi="Tahoma" w:cs="Tahoma"/>
          <w:color w:val="0070C0"/>
          <w:sz w:val="24"/>
          <w:szCs w:val="24"/>
        </w:rPr>
        <w:t>Londongymnasticsuk</w:t>
      </w:r>
      <w:proofErr w:type="spellEnd"/>
    </w:p>
    <w:p w:rsidR="00206E73" w:rsidRPr="00206E73" w:rsidRDefault="00206E73" w:rsidP="00206E73">
      <w:pPr>
        <w:spacing w:after="0" w:line="240" w:lineRule="auto"/>
        <w:rPr>
          <w:rFonts w:ascii="Tahoma" w:hAnsi="Tahoma" w:cs="Tahoma"/>
        </w:rPr>
      </w:pPr>
      <w:r w:rsidRPr="00206E73">
        <w:rPr>
          <w:rFonts w:ascii="Tahoma" w:hAnsi="Tahoma" w:cs="Tahoma"/>
        </w:rPr>
        <w:t>NO FLASH photography can be used during the competition, please ensure lights on mobile devices are disabled.</w:t>
      </w:r>
      <w:bookmarkStart w:id="0" w:name="_GoBack"/>
      <w:bookmarkEnd w:id="0"/>
    </w:p>
    <w:sectPr w:rsidR="00206E73" w:rsidRPr="00206E73" w:rsidSect="00206E73">
      <w:headerReference w:type="default" r:id="rId15"/>
      <w:footerReference w:type="default" r:id="rId16"/>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DCC" w:rsidRDefault="00A66DCC" w:rsidP="00941760">
      <w:pPr>
        <w:spacing w:after="0" w:line="240" w:lineRule="auto"/>
      </w:pPr>
      <w:r>
        <w:separator/>
      </w:r>
    </w:p>
  </w:endnote>
  <w:endnote w:type="continuationSeparator" w:id="0">
    <w:p w:rsidR="00A66DCC" w:rsidRDefault="00A66DCC" w:rsidP="00941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0B" w:rsidRDefault="000A7D7B">
    <w:pPr>
      <w:pStyle w:val="Footer"/>
    </w:pPr>
    <w:r>
      <w:rPr>
        <w:noProof/>
        <w:lang w:eastAsia="en-GB"/>
      </w:rPr>
      <w:drawing>
        <wp:anchor distT="0" distB="0" distL="114300" distR="114300" simplePos="0" relativeHeight="251669504" behindDoc="1" locked="0" layoutInCell="1" allowOverlap="1" wp14:anchorId="5237EFCF" wp14:editId="46F7AD18">
          <wp:simplePos x="0" y="0"/>
          <wp:positionH relativeFrom="column">
            <wp:posOffset>1235710</wp:posOffset>
          </wp:positionH>
          <wp:positionV relativeFrom="paragraph">
            <wp:posOffset>12700</wp:posOffset>
          </wp:positionV>
          <wp:extent cx="935990" cy="5003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35990" cy="50038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noProof/>
        <w:sz w:val="24"/>
        <w:szCs w:val="24"/>
        <w:lang w:eastAsia="en-GB"/>
      </w:rPr>
      <w:drawing>
        <wp:anchor distT="0" distB="0" distL="114300" distR="114300" simplePos="0" relativeHeight="251672576" behindDoc="1" locked="0" layoutInCell="1" allowOverlap="1" wp14:anchorId="26B843D8" wp14:editId="060F6BF2">
          <wp:simplePos x="0" y="0"/>
          <wp:positionH relativeFrom="column">
            <wp:posOffset>2314575</wp:posOffset>
          </wp:positionH>
          <wp:positionV relativeFrom="paragraph">
            <wp:posOffset>7620</wp:posOffset>
          </wp:positionV>
          <wp:extent cx="1372235" cy="568325"/>
          <wp:effectExtent l="0" t="0" r="0" b="3175"/>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72235" cy="568325"/>
                  </a:xfrm>
                  <a:prstGeom prst="rect">
                    <a:avLst/>
                  </a:prstGeom>
                  <a:noFill/>
                  <a:ln>
                    <a:noFill/>
                  </a:ln>
                </pic:spPr>
              </pic:pic>
            </a:graphicData>
          </a:graphic>
          <wp14:sizeRelV relativeFrom="margin">
            <wp14:pctHeight>0</wp14:pctHeight>
          </wp14:sizeRelV>
        </wp:anchor>
      </w:drawing>
    </w:r>
    <w:r>
      <w:rPr>
        <w:noProof/>
        <w:lang w:eastAsia="en-GB"/>
      </w:rPr>
      <w:drawing>
        <wp:anchor distT="0" distB="0" distL="114300" distR="114300" simplePos="0" relativeHeight="251671552" behindDoc="1" locked="0" layoutInCell="1" allowOverlap="1" wp14:anchorId="18ACD86A" wp14:editId="39F72882">
          <wp:simplePos x="0" y="0"/>
          <wp:positionH relativeFrom="column">
            <wp:posOffset>3974465</wp:posOffset>
          </wp:positionH>
          <wp:positionV relativeFrom="paragraph">
            <wp:posOffset>-27940</wp:posOffset>
          </wp:positionV>
          <wp:extent cx="949960" cy="395605"/>
          <wp:effectExtent l="0" t="0" r="2540" b="4445"/>
          <wp:wrapNone/>
          <wp:docPr id="1" name="Picture 1" descr="C:\Users\Catherine\AppData\Local\Microsoft\Windows Live Mail\WLMDSS.tmp\WLMEFFF.tmp\Photo_Syn_Logo_BandI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erine\AppData\Local\Microsoft\Windows Live Mail\WLMDSS.tmp\WLMEFFF.tmp\Photo_Syn_Logo_BandInLine.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49960" cy="3956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0528" behindDoc="1" locked="0" layoutInCell="1" allowOverlap="1" wp14:anchorId="59D9E070" wp14:editId="16840108">
          <wp:simplePos x="0" y="0"/>
          <wp:positionH relativeFrom="column">
            <wp:posOffset>3815080</wp:posOffset>
          </wp:positionH>
          <wp:positionV relativeFrom="paragraph">
            <wp:posOffset>433070</wp:posOffset>
          </wp:positionV>
          <wp:extent cx="1342390" cy="26606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ymnova.gif"/>
                  <pic:cNvPicPr/>
                </pic:nvPicPr>
                <pic:blipFill>
                  <a:blip r:embed="rId4">
                    <a:extLst>
                      <a:ext uri="{28A0092B-C50C-407E-A947-70E740481C1C}">
                        <a14:useLocalDpi xmlns:a14="http://schemas.microsoft.com/office/drawing/2010/main" val="0"/>
                      </a:ext>
                    </a:extLst>
                  </a:blip>
                  <a:stretch>
                    <a:fillRect/>
                  </a:stretch>
                </pic:blipFill>
                <pic:spPr>
                  <a:xfrm>
                    <a:off x="0" y="0"/>
                    <a:ext cx="1342390" cy="26606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6432" behindDoc="0" locked="0" layoutInCell="1" allowOverlap="1" wp14:anchorId="6128494D" wp14:editId="6190EE0E">
          <wp:simplePos x="0" y="0"/>
          <wp:positionH relativeFrom="column">
            <wp:posOffset>5595372</wp:posOffset>
          </wp:positionH>
          <wp:positionV relativeFrom="paragraph">
            <wp:posOffset>39094</wp:posOffset>
          </wp:positionV>
          <wp:extent cx="725556" cy="462796"/>
          <wp:effectExtent l="0" t="0" r="0" b="0"/>
          <wp:wrapNone/>
          <wp:docPr id="167" name="Picture 2" descr="Fine%20De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e%20Desig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5556" cy="46279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8480" behindDoc="1" locked="0" layoutInCell="1" allowOverlap="1" wp14:anchorId="10097C2F" wp14:editId="56EDDC88">
          <wp:simplePos x="0" y="0"/>
          <wp:positionH relativeFrom="column">
            <wp:posOffset>-428625</wp:posOffset>
          </wp:positionH>
          <wp:positionV relativeFrom="paragraph">
            <wp:posOffset>-7620</wp:posOffset>
          </wp:positionV>
          <wp:extent cx="1324610" cy="579120"/>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estmeri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24610" cy="579120"/>
                  </a:xfrm>
                  <a:prstGeom prst="rect">
                    <a:avLst/>
                  </a:prstGeom>
                </pic:spPr>
              </pic:pic>
            </a:graphicData>
          </a:graphic>
          <wp14:sizeRelH relativeFrom="margin">
            <wp14:pctWidth>0</wp14:pctWidth>
          </wp14:sizeRelH>
          <wp14:sizeRelV relativeFrom="margin">
            <wp14:pctHeight>0</wp14:pctHeight>
          </wp14:sizeRelV>
        </wp:anchor>
      </w:drawing>
    </w:r>
    <w:r w:rsidR="0015640B">
      <w:rPr>
        <w:noProof/>
        <w:lang w:eastAsia="en-GB"/>
      </w:rPr>
      <w:drawing>
        <wp:anchor distT="0" distB="0" distL="114300" distR="114300" simplePos="0" relativeHeight="251662336" behindDoc="0" locked="0" layoutInCell="1" allowOverlap="1" wp14:anchorId="7E3235DA" wp14:editId="6748F457">
          <wp:simplePos x="0" y="0"/>
          <wp:positionH relativeFrom="column">
            <wp:posOffset>7207885</wp:posOffset>
          </wp:positionH>
          <wp:positionV relativeFrom="paragraph">
            <wp:posOffset>-379730</wp:posOffset>
          </wp:positionV>
          <wp:extent cx="824230" cy="525780"/>
          <wp:effectExtent l="0" t="0" r="0" b="7620"/>
          <wp:wrapNone/>
          <wp:docPr id="166" name="Picture 9" descr="Fine%20De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ne%20Desig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423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0015640B">
      <w:rPr>
        <w:noProof/>
        <w:lang w:eastAsia="en-GB"/>
      </w:rPr>
      <w:drawing>
        <wp:anchor distT="0" distB="0" distL="114300" distR="114300" simplePos="0" relativeHeight="251661312" behindDoc="0" locked="0" layoutInCell="1" allowOverlap="1" wp14:anchorId="74D28917" wp14:editId="4BE22F3E">
          <wp:simplePos x="0" y="0"/>
          <wp:positionH relativeFrom="column">
            <wp:posOffset>7055485</wp:posOffset>
          </wp:positionH>
          <wp:positionV relativeFrom="paragraph">
            <wp:posOffset>-532130</wp:posOffset>
          </wp:positionV>
          <wp:extent cx="824230" cy="525780"/>
          <wp:effectExtent l="0" t="0" r="0" b="7620"/>
          <wp:wrapNone/>
          <wp:docPr id="165" name="Picture 5" descr="Fine%20De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ne%20Desig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423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0015640B">
      <w:rPr>
        <w:noProof/>
        <w:lang w:eastAsia="en-GB"/>
      </w:rPr>
      <w:drawing>
        <wp:anchor distT="36576" distB="36576" distL="36576" distR="36576" simplePos="0" relativeHeight="251660288" behindDoc="0" locked="0" layoutInCell="1" allowOverlap="1" wp14:anchorId="3F3B28FA" wp14:editId="5B9FD549">
          <wp:simplePos x="0" y="0"/>
          <wp:positionH relativeFrom="column">
            <wp:posOffset>4926965</wp:posOffset>
          </wp:positionH>
          <wp:positionV relativeFrom="paragraph">
            <wp:posOffset>9234805</wp:posOffset>
          </wp:positionV>
          <wp:extent cx="1392555" cy="561975"/>
          <wp:effectExtent l="0" t="0" r="0" b="9525"/>
          <wp:wrapNone/>
          <wp:docPr id="164" name="Picture 2" descr="DE Phot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 Photograph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255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15640B">
      <w:rPr>
        <w:noProof/>
        <w:lang w:eastAsia="en-GB"/>
      </w:rPr>
      <w:drawing>
        <wp:anchor distT="36576" distB="36576" distL="36576" distR="36576" simplePos="0" relativeHeight="251659264" behindDoc="0" locked="0" layoutInCell="1" allowOverlap="1" wp14:anchorId="1DC642E3" wp14:editId="5A00D17C">
          <wp:simplePos x="0" y="0"/>
          <wp:positionH relativeFrom="column">
            <wp:posOffset>4926965</wp:posOffset>
          </wp:positionH>
          <wp:positionV relativeFrom="paragraph">
            <wp:posOffset>9234805</wp:posOffset>
          </wp:positionV>
          <wp:extent cx="1392555" cy="561975"/>
          <wp:effectExtent l="0" t="0" r="0" b="9525"/>
          <wp:wrapNone/>
          <wp:docPr id="163" name="Picture 1" descr="DE Phot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Photograph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255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15640B">
      <w:t xml:space="preserve">                                                                             </w:t>
    </w:r>
    <w:r w:rsidR="0015640B">
      <w:rPr>
        <w:noProof/>
        <w:lang w:eastAsia="en-GB"/>
      </w:rPr>
      <w:drawing>
        <wp:anchor distT="36576" distB="36576" distL="36576" distR="36576" simplePos="0" relativeHeight="251664384" behindDoc="0" locked="0" layoutInCell="1" allowOverlap="1" wp14:anchorId="6C7165C6" wp14:editId="555A5411">
          <wp:simplePos x="0" y="0"/>
          <wp:positionH relativeFrom="column">
            <wp:posOffset>8270240</wp:posOffset>
          </wp:positionH>
          <wp:positionV relativeFrom="paragraph">
            <wp:posOffset>-384175</wp:posOffset>
          </wp:positionV>
          <wp:extent cx="1374775" cy="572770"/>
          <wp:effectExtent l="0" t="0" r="0" b="0"/>
          <wp:wrapNone/>
          <wp:docPr id="162" name="Picture 11" descr="BG_MTS_LOGO_RGB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G_MTS_LOGO_RGB_H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4775" cy="572770"/>
                  </a:xfrm>
                  <a:prstGeom prst="rect">
                    <a:avLst/>
                  </a:prstGeom>
                  <a:noFill/>
                  <a:ln>
                    <a:noFill/>
                  </a:ln>
                </pic:spPr>
              </pic:pic>
            </a:graphicData>
          </a:graphic>
          <wp14:sizeRelH relativeFrom="page">
            <wp14:pctWidth>0</wp14:pctWidth>
          </wp14:sizeRelH>
          <wp14:sizeRelV relativeFrom="page">
            <wp14:pctHeight>0</wp14:pctHeight>
          </wp14:sizeRelV>
        </wp:anchor>
      </w:drawing>
    </w:r>
    <w:r w:rsidR="0015640B">
      <w:rPr>
        <w:noProof/>
        <w:lang w:eastAsia="en-GB"/>
      </w:rPr>
      <w:drawing>
        <wp:anchor distT="36576" distB="36576" distL="36576" distR="36576" simplePos="0" relativeHeight="251663360" behindDoc="0" locked="0" layoutInCell="1" allowOverlap="1" wp14:anchorId="0557E2AD" wp14:editId="179FB9CD">
          <wp:simplePos x="0" y="0"/>
          <wp:positionH relativeFrom="column">
            <wp:posOffset>8117840</wp:posOffset>
          </wp:positionH>
          <wp:positionV relativeFrom="paragraph">
            <wp:posOffset>-536575</wp:posOffset>
          </wp:positionV>
          <wp:extent cx="1374775" cy="572770"/>
          <wp:effectExtent l="0" t="0" r="0" b="0"/>
          <wp:wrapNone/>
          <wp:docPr id="161" name="Picture 10" descr="BG_MTS_LOGO_RGB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G_MTS_LOGO_RGB_H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4775" cy="572770"/>
                  </a:xfrm>
                  <a:prstGeom prst="rect">
                    <a:avLst/>
                  </a:prstGeom>
                  <a:noFill/>
                  <a:ln>
                    <a:noFill/>
                  </a:ln>
                </pic:spPr>
              </pic:pic>
            </a:graphicData>
          </a:graphic>
          <wp14:sizeRelH relativeFrom="page">
            <wp14:pctWidth>0</wp14:pctWidth>
          </wp14:sizeRelH>
          <wp14:sizeRelV relativeFrom="page">
            <wp14:pctHeight>0</wp14:pctHeight>
          </wp14:sizeRelV>
        </wp:anchor>
      </w:drawing>
    </w:r>
    <w:r w:rsidR="0015640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DCC" w:rsidRDefault="00A66DCC" w:rsidP="00941760">
      <w:pPr>
        <w:spacing w:after="0" w:line="240" w:lineRule="auto"/>
      </w:pPr>
      <w:r>
        <w:separator/>
      </w:r>
    </w:p>
  </w:footnote>
  <w:footnote w:type="continuationSeparator" w:id="0">
    <w:p w:rsidR="00A66DCC" w:rsidRDefault="00A66DCC" w:rsidP="009417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73F" w:rsidRPr="000E573F" w:rsidRDefault="000E573F" w:rsidP="000E573F">
    <w:pPr>
      <w:jc w:val="right"/>
      <w:rPr>
        <w:rFonts w:ascii="Tahoma" w:eastAsiaTheme="minorHAnsi" w:hAnsi="Tahoma" w:cs="Tahoma"/>
        <w:b/>
        <w:color w:val="002A7E"/>
        <w:sz w:val="14"/>
        <w:szCs w:val="30"/>
      </w:rPr>
    </w:pPr>
    <w:r>
      <w:rPr>
        <w:noProof/>
        <w:lang w:eastAsia="en-GB"/>
      </w:rPr>
      <w:drawing>
        <wp:anchor distT="0" distB="0" distL="114300" distR="114300" simplePos="0" relativeHeight="251673600" behindDoc="1" locked="0" layoutInCell="1" allowOverlap="1" wp14:anchorId="172D5530" wp14:editId="4129DFFD">
          <wp:simplePos x="0" y="0"/>
          <wp:positionH relativeFrom="column">
            <wp:posOffset>-20955</wp:posOffset>
          </wp:positionH>
          <wp:positionV relativeFrom="paragraph">
            <wp:posOffset>-169545</wp:posOffset>
          </wp:positionV>
          <wp:extent cx="744855" cy="74485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7437_427525283954155_1718113301_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4855" cy="744855"/>
                  </a:xfrm>
                  <a:prstGeom prst="rect">
                    <a:avLst/>
                  </a:prstGeom>
                </pic:spPr>
              </pic:pic>
            </a:graphicData>
          </a:graphic>
          <wp14:sizeRelH relativeFrom="margin">
            <wp14:pctWidth>0</wp14:pctWidth>
          </wp14:sizeRelH>
          <wp14:sizeRelV relativeFrom="margin">
            <wp14:pctHeight>0</wp14:pctHeight>
          </wp14:sizeRelV>
        </wp:anchor>
      </w:drawing>
    </w:r>
    <w:r w:rsidRPr="000E573F">
      <w:rPr>
        <w:rFonts w:ascii="Tahoma" w:eastAsiaTheme="minorHAnsi" w:hAnsi="Tahoma" w:cs="Tahoma"/>
        <w:b/>
        <w:color w:val="002A7E"/>
        <w:sz w:val="14"/>
        <w:szCs w:val="30"/>
      </w:rPr>
      <w:t>The Men’s London Open Championships 2015</w:t>
    </w:r>
  </w:p>
  <w:p w:rsidR="000E573F" w:rsidRPr="000E573F" w:rsidRDefault="000E573F" w:rsidP="000E573F">
    <w:pPr>
      <w:jc w:val="right"/>
      <w:rPr>
        <w:rFonts w:ascii="Tahoma" w:eastAsiaTheme="minorHAnsi" w:hAnsi="Tahoma" w:cs="Tahoma"/>
        <w:color w:val="002A7E"/>
        <w:sz w:val="16"/>
      </w:rPr>
    </w:pPr>
    <w:r w:rsidRPr="000E573F">
      <w:rPr>
        <w:rFonts w:ascii="Tahoma" w:eastAsiaTheme="minorHAnsi" w:hAnsi="Tahoma" w:cs="Tahoma"/>
        <w:color w:val="002A7E"/>
        <w:sz w:val="16"/>
      </w:rPr>
      <w:t>Thursday 24</w:t>
    </w:r>
    <w:r w:rsidRPr="000E573F">
      <w:rPr>
        <w:rFonts w:ascii="Tahoma" w:eastAsiaTheme="minorHAnsi" w:hAnsi="Tahoma" w:cs="Tahoma"/>
        <w:color w:val="002A7E"/>
        <w:sz w:val="16"/>
        <w:vertAlign w:val="superscript"/>
      </w:rPr>
      <w:t>th</w:t>
    </w:r>
    <w:r w:rsidRPr="000E573F">
      <w:rPr>
        <w:rFonts w:ascii="Tahoma" w:eastAsiaTheme="minorHAnsi" w:hAnsi="Tahoma" w:cs="Tahoma"/>
        <w:color w:val="002A7E"/>
        <w:sz w:val="16"/>
      </w:rPr>
      <w:t xml:space="preserve"> to Sunday 27</w:t>
    </w:r>
    <w:r w:rsidRPr="000E573F">
      <w:rPr>
        <w:rFonts w:ascii="Tahoma" w:eastAsiaTheme="minorHAnsi" w:hAnsi="Tahoma" w:cs="Tahoma"/>
        <w:color w:val="002A7E"/>
        <w:sz w:val="16"/>
        <w:vertAlign w:val="superscript"/>
      </w:rPr>
      <w:t>th</w:t>
    </w:r>
    <w:r w:rsidRPr="000E573F">
      <w:rPr>
        <w:rFonts w:ascii="Tahoma" w:eastAsiaTheme="minorHAnsi" w:hAnsi="Tahoma" w:cs="Tahoma"/>
        <w:color w:val="002A7E"/>
        <w:sz w:val="16"/>
      </w:rPr>
      <w:t xml:space="preserve"> September</w:t>
    </w:r>
  </w:p>
  <w:p w:rsidR="0015640B" w:rsidRDefault="000E573F" w:rsidP="000E573F">
    <w:pPr>
      <w:widowControl w:val="0"/>
      <w:jc w:val="right"/>
      <w:rPr>
        <w:rFonts w:ascii="Tahoma" w:hAnsi="Tahoma" w:cs="Tahoma"/>
        <w:b/>
        <w:bCs/>
        <w:color w:val="CC007A"/>
        <w:sz w:val="14"/>
        <w:szCs w:val="14"/>
      </w:rPr>
    </w:pPr>
    <w:r>
      <w:rPr>
        <w:noProof/>
        <w:lang w:eastAsia="en-GB"/>
      </w:rPr>
      <mc:AlternateContent>
        <mc:Choice Requires="wps">
          <w:drawing>
            <wp:anchor distT="0" distB="0" distL="114300" distR="114300" simplePos="0" relativeHeight="251674624" behindDoc="0" locked="0" layoutInCell="1" allowOverlap="1" wp14:anchorId="7E82C6AC" wp14:editId="7A0CA58C">
              <wp:simplePos x="0" y="0"/>
              <wp:positionH relativeFrom="column">
                <wp:posOffset>7056728</wp:posOffset>
              </wp:positionH>
              <wp:positionV relativeFrom="paragraph">
                <wp:posOffset>-91578</wp:posOffset>
              </wp:positionV>
              <wp:extent cx="5108713" cy="536713"/>
              <wp:effectExtent l="0" t="0" r="15875" b="15875"/>
              <wp:wrapNone/>
              <wp:docPr id="8" name="Rounded Rectangle 8"/>
              <wp:cNvGraphicFramePr/>
              <a:graphic xmlns:a="http://schemas.openxmlformats.org/drawingml/2006/main">
                <a:graphicData uri="http://schemas.microsoft.com/office/word/2010/wordprocessingShape">
                  <wps:wsp>
                    <wps:cNvSpPr/>
                    <wps:spPr>
                      <a:xfrm>
                        <a:off x="0" y="0"/>
                        <a:ext cx="5108713" cy="53671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8" o:spid="_x0000_s1026" style="position:absolute;margin-left:555.65pt;margin-top:-7.2pt;width:402.25pt;height:42.25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" fillcolor="#4f81bd [3204]" strokecolor="#243f60 [1604]"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69F4"/>
    <w:multiLevelType w:val="hybridMultilevel"/>
    <w:tmpl w:val="0C64B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B71C01"/>
    <w:multiLevelType w:val="hybridMultilevel"/>
    <w:tmpl w:val="0C4AF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1E1B85"/>
    <w:multiLevelType w:val="hybridMultilevel"/>
    <w:tmpl w:val="05AAA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E31523"/>
    <w:multiLevelType w:val="hybridMultilevel"/>
    <w:tmpl w:val="38C2B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6031D9F"/>
    <w:multiLevelType w:val="hybridMultilevel"/>
    <w:tmpl w:val="9712FC9A"/>
    <w:lvl w:ilvl="0" w:tplc="CD48BA6E">
      <w:start w:val="5"/>
      <w:numFmt w:val="bullet"/>
      <w:lvlText w:val="-"/>
      <w:lvlJc w:val="left"/>
      <w:pPr>
        <w:ind w:left="2085" w:hanging="360"/>
      </w:pPr>
      <w:rPr>
        <w:rFonts w:ascii="Tahoma" w:eastAsia="Calibri" w:hAnsi="Tahoma" w:cs="Tahoma" w:hint="default"/>
      </w:rPr>
    </w:lvl>
    <w:lvl w:ilvl="1" w:tplc="08090003" w:tentative="1">
      <w:start w:val="1"/>
      <w:numFmt w:val="bullet"/>
      <w:lvlText w:val="o"/>
      <w:lvlJc w:val="left"/>
      <w:pPr>
        <w:ind w:left="2805" w:hanging="360"/>
      </w:pPr>
      <w:rPr>
        <w:rFonts w:ascii="Courier New" w:hAnsi="Courier New" w:cs="Courier New" w:hint="default"/>
      </w:rPr>
    </w:lvl>
    <w:lvl w:ilvl="2" w:tplc="08090005" w:tentative="1">
      <w:start w:val="1"/>
      <w:numFmt w:val="bullet"/>
      <w:lvlText w:val=""/>
      <w:lvlJc w:val="left"/>
      <w:pPr>
        <w:ind w:left="3525" w:hanging="360"/>
      </w:pPr>
      <w:rPr>
        <w:rFonts w:ascii="Wingdings" w:hAnsi="Wingdings" w:hint="default"/>
      </w:rPr>
    </w:lvl>
    <w:lvl w:ilvl="3" w:tplc="08090001" w:tentative="1">
      <w:start w:val="1"/>
      <w:numFmt w:val="bullet"/>
      <w:lvlText w:val=""/>
      <w:lvlJc w:val="left"/>
      <w:pPr>
        <w:ind w:left="4245" w:hanging="360"/>
      </w:pPr>
      <w:rPr>
        <w:rFonts w:ascii="Symbol" w:hAnsi="Symbol" w:hint="default"/>
      </w:rPr>
    </w:lvl>
    <w:lvl w:ilvl="4" w:tplc="08090003" w:tentative="1">
      <w:start w:val="1"/>
      <w:numFmt w:val="bullet"/>
      <w:lvlText w:val="o"/>
      <w:lvlJc w:val="left"/>
      <w:pPr>
        <w:ind w:left="4965" w:hanging="360"/>
      </w:pPr>
      <w:rPr>
        <w:rFonts w:ascii="Courier New" w:hAnsi="Courier New" w:cs="Courier New" w:hint="default"/>
      </w:rPr>
    </w:lvl>
    <w:lvl w:ilvl="5" w:tplc="08090005" w:tentative="1">
      <w:start w:val="1"/>
      <w:numFmt w:val="bullet"/>
      <w:lvlText w:val=""/>
      <w:lvlJc w:val="left"/>
      <w:pPr>
        <w:ind w:left="5685" w:hanging="360"/>
      </w:pPr>
      <w:rPr>
        <w:rFonts w:ascii="Wingdings" w:hAnsi="Wingdings" w:hint="default"/>
      </w:rPr>
    </w:lvl>
    <w:lvl w:ilvl="6" w:tplc="08090001" w:tentative="1">
      <w:start w:val="1"/>
      <w:numFmt w:val="bullet"/>
      <w:lvlText w:val=""/>
      <w:lvlJc w:val="left"/>
      <w:pPr>
        <w:ind w:left="6405" w:hanging="360"/>
      </w:pPr>
      <w:rPr>
        <w:rFonts w:ascii="Symbol" w:hAnsi="Symbol" w:hint="default"/>
      </w:rPr>
    </w:lvl>
    <w:lvl w:ilvl="7" w:tplc="08090003" w:tentative="1">
      <w:start w:val="1"/>
      <w:numFmt w:val="bullet"/>
      <w:lvlText w:val="o"/>
      <w:lvlJc w:val="left"/>
      <w:pPr>
        <w:ind w:left="7125" w:hanging="360"/>
      </w:pPr>
      <w:rPr>
        <w:rFonts w:ascii="Courier New" w:hAnsi="Courier New" w:cs="Courier New" w:hint="default"/>
      </w:rPr>
    </w:lvl>
    <w:lvl w:ilvl="8" w:tplc="08090005" w:tentative="1">
      <w:start w:val="1"/>
      <w:numFmt w:val="bullet"/>
      <w:lvlText w:val=""/>
      <w:lvlJc w:val="left"/>
      <w:pPr>
        <w:ind w:left="7845" w:hanging="360"/>
      </w:pPr>
      <w:rPr>
        <w:rFonts w:ascii="Wingdings" w:hAnsi="Wingdings" w:hint="default"/>
      </w:rPr>
    </w:lvl>
  </w:abstractNum>
  <w:abstractNum w:abstractNumId="5">
    <w:nsid w:val="4D366563"/>
    <w:multiLevelType w:val="hybridMultilevel"/>
    <w:tmpl w:val="ACCEEC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7645B7F"/>
    <w:multiLevelType w:val="hybridMultilevel"/>
    <w:tmpl w:val="E056E2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AEE2311"/>
    <w:multiLevelType w:val="hybridMultilevel"/>
    <w:tmpl w:val="F62CA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CA2D2B"/>
    <w:multiLevelType w:val="hybridMultilevel"/>
    <w:tmpl w:val="146A6CA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0"/>
  </w:num>
  <w:num w:numId="4">
    <w:abstractNumId w:val="1"/>
  </w:num>
  <w:num w:numId="5">
    <w:abstractNumId w:val="2"/>
  </w:num>
  <w:num w:numId="6">
    <w:abstractNumId w:val="3"/>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EF7"/>
    <w:rsid w:val="0002288C"/>
    <w:rsid w:val="0003319C"/>
    <w:rsid w:val="000A7D7B"/>
    <w:rsid w:val="000B2B01"/>
    <w:rsid w:val="000E573F"/>
    <w:rsid w:val="00116530"/>
    <w:rsid w:val="00122AE9"/>
    <w:rsid w:val="00151A98"/>
    <w:rsid w:val="00155F26"/>
    <w:rsid w:val="0015640B"/>
    <w:rsid w:val="001823B4"/>
    <w:rsid w:val="001D2EE4"/>
    <w:rsid w:val="00206E73"/>
    <w:rsid w:val="0022093D"/>
    <w:rsid w:val="0022653C"/>
    <w:rsid w:val="0025358C"/>
    <w:rsid w:val="002640B6"/>
    <w:rsid w:val="0026580E"/>
    <w:rsid w:val="00267FE4"/>
    <w:rsid w:val="00293626"/>
    <w:rsid w:val="00296D4E"/>
    <w:rsid w:val="002A7D2C"/>
    <w:rsid w:val="002B4A26"/>
    <w:rsid w:val="002B7992"/>
    <w:rsid w:val="0035190D"/>
    <w:rsid w:val="003601F5"/>
    <w:rsid w:val="003C6D60"/>
    <w:rsid w:val="003F1AD9"/>
    <w:rsid w:val="0040489A"/>
    <w:rsid w:val="0040578F"/>
    <w:rsid w:val="004217C5"/>
    <w:rsid w:val="004245AD"/>
    <w:rsid w:val="0044024B"/>
    <w:rsid w:val="0044718C"/>
    <w:rsid w:val="004533C6"/>
    <w:rsid w:val="004A5341"/>
    <w:rsid w:val="004C1E66"/>
    <w:rsid w:val="0051638A"/>
    <w:rsid w:val="0052452C"/>
    <w:rsid w:val="0052517D"/>
    <w:rsid w:val="00525524"/>
    <w:rsid w:val="00532959"/>
    <w:rsid w:val="0058406B"/>
    <w:rsid w:val="005A50E9"/>
    <w:rsid w:val="005B7186"/>
    <w:rsid w:val="005F13CB"/>
    <w:rsid w:val="00657717"/>
    <w:rsid w:val="00707893"/>
    <w:rsid w:val="00733AE4"/>
    <w:rsid w:val="00747C10"/>
    <w:rsid w:val="00763691"/>
    <w:rsid w:val="007A7E87"/>
    <w:rsid w:val="0081354A"/>
    <w:rsid w:val="00820A68"/>
    <w:rsid w:val="00837C22"/>
    <w:rsid w:val="00841C29"/>
    <w:rsid w:val="00853BA9"/>
    <w:rsid w:val="00857833"/>
    <w:rsid w:val="008659BB"/>
    <w:rsid w:val="0088370C"/>
    <w:rsid w:val="008A48A9"/>
    <w:rsid w:val="008C270F"/>
    <w:rsid w:val="008C47D0"/>
    <w:rsid w:val="00941760"/>
    <w:rsid w:val="00954972"/>
    <w:rsid w:val="00963572"/>
    <w:rsid w:val="00973908"/>
    <w:rsid w:val="009E500E"/>
    <w:rsid w:val="009E6FAD"/>
    <w:rsid w:val="009F2BD0"/>
    <w:rsid w:val="00A04941"/>
    <w:rsid w:val="00A10FB0"/>
    <w:rsid w:val="00A11A07"/>
    <w:rsid w:val="00A66DCC"/>
    <w:rsid w:val="00A75B7C"/>
    <w:rsid w:val="00A852FA"/>
    <w:rsid w:val="00AC22C8"/>
    <w:rsid w:val="00AE5D89"/>
    <w:rsid w:val="00B02DBD"/>
    <w:rsid w:val="00B37EF7"/>
    <w:rsid w:val="00B60970"/>
    <w:rsid w:val="00B82685"/>
    <w:rsid w:val="00B96587"/>
    <w:rsid w:val="00BF176E"/>
    <w:rsid w:val="00BF4A30"/>
    <w:rsid w:val="00C332FB"/>
    <w:rsid w:val="00C50D1E"/>
    <w:rsid w:val="00CB588B"/>
    <w:rsid w:val="00CE5B85"/>
    <w:rsid w:val="00D135CE"/>
    <w:rsid w:val="00D46E0B"/>
    <w:rsid w:val="00D669C9"/>
    <w:rsid w:val="00D80B2E"/>
    <w:rsid w:val="00D9482C"/>
    <w:rsid w:val="00DC39E5"/>
    <w:rsid w:val="00DE27DC"/>
    <w:rsid w:val="00DF4A08"/>
    <w:rsid w:val="00E102C3"/>
    <w:rsid w:val="00E1649E"/>
    <w:rsid w:val="00E25E9B"/>
    <w:rsid w:val="00E35EAB"/>
    <w:rsid w:val="00E56B38"/>
    <w:rsid w:val="00EA7EEB"/>
    <w:rsid w:val="00FA73D1"/>
    <w:rsid w:val="00FD1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82C"/>
    <w:pPr>
      <w:spacing w:after="200" w:line="276" w:lineRule="auto"/>
    </w:pPr>
    <w:rPr>
      <w:sz w:val="22"/>
      <w:szCs w:val="22"/>
      <w:lang w:eastAsia="en-US"/>
    </w:rPr>
  </w:style>
  <w:style w:type="paragraph" w:styleId="Heading6">
    <w:name w:val="heading 6"/>
    <w:basedOn w:val="Normal"/>
    <w:next w:val="Normal"/>
    <w:link w:val="Heading6Char"/>
    <w:qFormat/>
    <w:rsid w:val="001D2EE4"/>
    <w:pPr>
      <w:spacing w:before="240" w:after="60" w:line="240" w:lineRule="auto"/>
      <w:outlineLvl w:val="5"/>
    </w:pPr>
    <w:rPr>
      <w:rFonts w:eastAsia="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760"/>
    <w:pPr>
      <w:tabs>
        <w:tab w:val="center" w:pos="4513"/>
        <w:tab w:val="right" w:pos="9026"/>
      </w:tabs>
    </w:pPr>
  </w:style>
  <w:style w:type="character" w:customStyle="1" w:styleId="HeaderChar">
    <w:name w:val="Header Char"/>
    <w:link w:val="Header"/>
    <w:uiPriority w:val="99"/>
    <w:rsid w:val="00941760"/>
    <w:rPr>
      <w:sz w:val="22"/>
      <w:szCs w:val="22"/>
      <w:lang w:eastAsia="en-US"/>
    </w:rPr>
  </w:style>
  <w:style w:type="paragraph" w:styleId="Footer">
    <w:name w:val="footer"/>
    <w:basedOn w:val="Normal"/>
    <w:link w:val="FooterChar"/>
    <w:uiPriority w:val="99"/>
    <w:unhideWhenUsed/>
    <w:rsid w:val="00941760"/>
    <w:pPr>
      <w:tabs>
        <w:tab w:val="center" w:pos="4513"/>
        <w:tab w:val="right" w:pos="9026"/>
      </w:tabs>
    </w:pPr>
  </w:style>
  <w:style w:type="character" w:customStyle="1" w:styleId="FooterChar">
    <w:name w:val="Footer Char"/>
    <w:link w:val="Footer"/>
    <w:uiPriority w:val="99"/>
    <w:rsid w:val="00941760"/>
    <w:rPr>
      <w:sz w:val="22"/>
      <w:szCs w:val="22"/>
      <w:lang w:eastAsia="en-US"/>
    </w:rPr>
  </w:style>
  <w:style w:type="table" w:styleId="TableGrid">
    <w:name w:val="Table Grid"/>
    <w:basedOn w:val="TableNormal"/>
    <w:rsid w:val="00657717"/>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rsid w:val="001D2EE4"/>
    <w:rPr>
      <w:rFonts w:ascii="Calibri" w:hAnsi="Calibri"/>
      <w:b/>
      <w:bCs/>
      <w:sz w:val="22"/>
      <w:szCs w:val="22"/>
      <w:lang w:val="en-US" w:eastAsia="en-US" w:bidi="ar-SA"/>
    </w:rPr>
  </w:style>
  <w:style w:type="character" w:styleId="Hyperlink">
    <w:name w:val="Hyperlink"/>
    <w:semiHidden/>
    <w:rsid w:val="001D2EE4"/>
    <w:rPr>
      <w:color w:val="0000FF"/>
      <w:u w:val="single"/>
    </w:rPr>
  </w:style>
  <w:style w:type="paragraph" w:styleId="BalloonText">
    <w:name w:val="Balloon Text"/>
    <w:basedOn w:val="Normal"/>
    <w:link w:val="BalloonTextChar"/>
    <w:uiPriority w:val="99"/>
    <w:semiHidden/>
    <w:unhideWhenUsed/>
    <w:rsid w:val="00EA7EE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A7EEB"/>
    <w:rPr>
      <w:rFonts w:ascii="Tahoma" w:hAnsi="Tahoma" w:cs="Tahoma"/>
      <w:sz w:val="16"/>
      <w:szCs w:val="16"/>
      <w:lang w:eastAsia="en-US"/>
    </w:rPr>
  </w:style>
  <w:style w:type="paragraph" w:styleId="ListParagraph">
    <w:name w:val="List Paragraph"/>
    <w:basedOn w:val="Normal"/>
    <w:uiPriority w:val="34"/>
    <w:qFormat/>
    <w:rsid w:val="00963572"/>
    <w:pPr>
      <w:ind w:left="720"/>
      <w:contextualSpacing/>
    </w:pPr>
  </w:style>
  <w:style w:type="paragraph" w:styleId="NoSpacing">
    <w:name w:val="No Spacing"/>
    <w:uiPriority w:val="1"/>
    <w:qFormat/>
    <w:rsid w:val="00532959"/>
    <w:rPr>
      <w:sz w:val="22"/>
      <w:szCs w:val="22"/>
      <w:lang w:eastAsia="en-US"/>
    </w:rPr>
  </w:style>
  <w:style w:type="table" w:customStyle="1" w:styleId="TableGrid1">
    <w:name w:val="Table Grid1"/>
    <w:basedOn w:val="TableNormal"/>
    <w:next w:val="TableGrid"/>
    <w:uiPriority w:val="59"/>
    <w:rsid w:val="000A7D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06E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82C"/>
    <w:pPr>
      <w:spacing w:after="200" w:line="276" w:lineRule="auto"/>
    </w:pPr>
    <w:rPr>
      <w:sz w:val="22"/>
      <w:szCs w:val="22"/>
      <w:lang w:eastAsia="en-US"/>
    </w:rPr>
  </w:style>
  <w:style w:type="paragraph" w:styleId="Heading6">
    <w:name w:val="heading 6"/>
    <w:basedOn w:val="Normal"/>
    <w:next w:val="Normal"/>
    <w:link w:val="Heading6Char"/>
    <w:qFormat/>
    <w:rsid w:val="001D2EE4"/>
    <w:pPr>
      <w:spacing w:before="240" w:after="60" w:line="240" w:lineRule="auto"/>
      <w:outlineLvl w:val="5"/>
    </w:pPr>
    <w:rPr>
      <w:rFonts w:eastAsia="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760"/>
    <w:pPr>
      <w:tabs>
        <w:tab w:val="center" w:pos="4513"/>
        <w:tab w:val="right" w:pos="9026"/>
      </w:tabs>
    </w:pPr>
  </w:style>
  <w:style w:type="character" w:customStyle="1" w:styleId="HeaderChar">
    <w:name w:val="Header Char"/>
    <w:link w:val="Header"/>
    <w:uiPriority w:val="99"/>
    <w:rsid w:val="00941760"/>
    <w:rPr>
      <w:sz w:val="22"/>
      <w:szCs w:val="22"/>
      <w:lang w:eastAsia="en-US"/>
    </w:rPr>
  </w:style>
  <w:style w:type="paragraph" w:styleId="Footer">
    <w:name w:val="footer"/>
    <w:basedOn w:val="Normal"/>
    <w:link w:val="FooterChar"/>
    <w:uiPriority w:val="99"/>
    <w:unhideWhenUsed/>
    <w:rsid w:val="00941760"/>
    <w:pPr>
      <w:tabs>
        <w:tab w:val="center" w:pos="4513"/>
        <w:tab w:val="right" w:pos="9026"/>
      </w:tabs>
    </w:pPr>
  </w:style>
  <w:style w:type="character" w:customStyle="1" w:styleId="FooterChar">
    <w:name w:val="Footer Char"/>
    <w:link w:val="Footer"/>
    <w:uiPriority w:val="99"/>
    <w:rsid w:val="00941760"/>
    <w:rPr>
      <w:sz w:val="22"/>
      <w:szCs w:val="22"/>
      <w:lang w:eastAsia="en-US"/>
    </w:rPr>
  </w:style>
  <w:style w:type="table" w:styleId="TableGrid">
    <w:name w:val="Table Grid"/>
    <w:basedOn w:val="TableNormal"/>
    <w:rsid w:val="00657717"/>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rsid w:val="001D2EE4"/>
    <w:rPr>
      <w:rFonts w:ascii="Calibri" w:hAnsi="Calibri"/>
      <w:b/>
      <w:bCs/>
      <w:sz w:val="22"/>
      <w:szCs w:val="22"/>
      <w:lang w:val="en-US" w:eastAsia="en-US" w:bidi="ar-SA"/>
    </w:rPr>
  </w:style>
  <w:style w:type="character" w:styleId="Hyperlink">
    <w:name w:val="Hyperlink"/>
    <w:semiHidden/>
    <w:rsid w:val="001D2EE4"/>
    <w:rPr>
      <w:color w:val="0000FF"/>
      <w:u w:val="single"/>
    </w:rPr>
  </w:style>
  <w:style w:type="paragraph" w:styleId="BalloonText">
    <w:name w:val="Balloon Text"/>
    <w:basedOn w:val="Normal"/>
    <w:link w:val="BalloonTextChar"/>
    <w:uiPriority w:val="99"/>
    <w:semiHidden/>
    <w:unhideWhenUsed/>
    <w:rsid w:val="00EA7EE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A7EEB"/>
    <w:rPr>
      <w:rFonts w:ascii="Tahoma" w:hAnsi="Tahoma" w:cs="Tahoma"/>
      <w:sz w:val="16"/>
      <w:szCs w:val="16"/>
      <w:lang w:eastAsia="en-US"/>
    </w:rPr>
  </w:style>
  <w:style w:type="paragraph" w:styleId="ListParagraph">
    <w:name w:val="List Paragraph"/>
    <w:basedOn w:val="Normal"/>
    <w:uiPriority w:val="34"/>
    <w:qFormat/>
    <w:rsid w:val="00963572"/>
    <w:pPr>
      <w:ind w:left="720"/>
      <w:contextualSpacing/>
    </w:pPr>
  </w:style>
  <w:style w:type="paragraph" w:styleId="NoSpacing">
    <w:name w:val="No Spacing"/>
    <w:uiPriority w:val="1"/>
    <w:qFormat/>
    <w:rsid w:val="00532959"/>
    <w:rPr>
      <w:sz w:val="22"/>
      <w:szCs w:val="22"/>
      <w:lang w:eastAsia="en-US"/>
    </w:rPr>
  </w:style>
  <w:style w:type="table" w:customStyle="1" w:styleId="TableGrid1">
    <w:name w:val="Table Grid1"/>
    <w:basedOn w:val="TableNormal"/>
    <w:next w:val="TableGrid"/>
    <w:uiPriority w:val="59"/>
    <w:rsid w:val="000A7D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06E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09537">
      <w:bodyDiv w:val="1"/>
      <w:marLeft w:val="0"/>
      <w:marRight w:val="0"/>
      <w:marTop w:val="0"/>
      <w:marBottom w:val="0"/>
      <w:divBdr>
        <w:top w:val="none" w:sz="0" w:space="0" w:color="auto"/>
        <w:left w:val="none" w:sz="0" w:space="0" w:color="auto"/>
        <w:bottom w:val="none" w:sz="0" w:space="0" w:color="auto"/>
        <w:right w:val="none" w:sz="0" w:space="0" w:color="auto"/>
      </w:divBdr>
    </w:div>
    <w:div w:id="71003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t.ly/MLO2015" TargetMode="External"/><Relationship Id="rId13" Type="http://schemas.openxmlformats.org/officeDocument/2006/relationships/image" Target="media/image3.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ymdata.co.uk" TargetMode="External"/><Relationship Id="rId4" Type="http://schemas.openxmlformats.org/officeDocument/2006/relationships/settings" Target="settings.xml"/><Relationship Id="rId9" Type="http://schemas.openxmlformats.org/officeDocument/2006/relationships/hyperlink" Target="http://bit.ly/Londonopentickets" TargetMode="Externa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8" Type="http://schemas.openxmlformats.org/officeDocument/2006/relationships/image" Target="media/image13.jpeg"/><Relationship Id="rId3" Type="http://schemas.openxmlformats.org/officeDocument/2006/relationships/image" Target="media/image8.jpeg"/><Relationship Id="rId7" Type="http://schemas.openxmlformats.org/officeDocument/2006/relationships/image" Target="media/image12.jpeg"/><Relationship Id="rId2" Type="http://schemas.openxmlformats.org/officeDocument/2006/relationships/image" Target="media/image7.png"/><Relationship Id="rId1" Type="http://schemas.openxmlformats.org/officeDocument/2006/relationships/image" Target="media/image6.png"/><Relationship Id="rId6" Type="http://schemas.openxmlformats.org/officeDocument/2006/relationships/image" Target="media/image11.jpeg"/><Relationship Id="rId5" Type="http://schemas.openxmlformats.org/officeDocument/2006/relationships/image" Target="media/image10.jpeg"/><Relationship Id="rId4" Type="http://schemas.openxmlformats.org/officeDocument/2006/relationships/image" Target="media/image9.gif"/></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Dear Parent / Guardian,</vt:lpstr>
    </vt:vector>
  </TitlesOfParts>
  <Company>HP</Company>
  <LinksUpToDate>false</LinksUpToDate>
  <CharactersWithSpaces>4585</CharactersWithSpaces>
  <SharedDoc>false</SharedDoc>
  <HLinks>
    <vt:vector size="12" baseType="variant">
      <vt:variant>
        <vt:i4>5636175</vt:i4>
      </vt:variant>
      <vt:variant>
        <vt:i4>3</vt:i4>
      </vt:variant>
      <vt:variant>
        <vt:i4>0</vt:i4>
      </vt:variant>
      <vt:variant>
        <vt:i4>5</vt:i4>
      </vt:variant>
      <vt:variant>
        <vt:lpwstr>http://www.facebook.com/LondonGymnastics</vt:lpwstr>
      </vt:variant>
      <vt:variant>
        <vt:lpwstr/>
      </vt:variant>
      <vt:variant>
        <vt:i4>3342461</vt:i4>
      </vt:variant>
      <vt:variant>
        <vt:i4>0</vt:i4>
      </vt:variant>
      <vt:variant>
        <vt:i4>0</vt:i4>
      </vt:variant>
      <vt:variant>
        <vt:i4>5</vt:i4>
      </vt:variant>
      <vt:variant>
        <vt:lpwstr>http://www.london-gymnastics.co.uk/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 / Guardian,</dc:title>
  <dc:creator>Catherine</dc:creator>
  <cp:lastModifiedBy>User06</cp:lastModifiedBy>
  <cp:revision>2</cp:revision>
  <cp:lastPrinted>2013-03-19T23:27:00Z</cp:lastPrinted>
  <dcterms:created xsi:type="dcterms:W3CDTF">2015-09-17T17:15:00Z</dcterms:created>
  <dcterms:modified xsi:type="dcterms:W3CDTF">2015-09-17T17:15:00Z</dcterms:modified>
</cp:coreProperties>
</file>